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39" w:rsidRDefault="00F45C39" w:rsidP="00F45C39">
      <w:pPr>
        <w:tabs>
          <w:tab w:val="left" w:pos="3960"/>
          <w:tab w:val="left" w:pos="4500"/>
          <w:tab w:val="left" w:pos="8460"/>
          <w:tab w:val="left" w:pos="8640"/>
        </w:tabs>
        <w:jc w:val="center"/>
      </w:pPr>
      <w:r>
        <w:rPr>
          <w:noProof/>
          <w:szCs w:val="28"/>
          <w:lang w:eastAsia="ru-RU"/>
        </w:rPr>
        <w:drawing>
          <wp:inline distT="0" distB="0" distL="0" distR="0">
            <wp:extent cx="685800" cy="762000"/>
            <wp:effectExtent l="19050" t="0" r="0" b="0"/>
            <wp:docPr id="1" name="Рисунок 1" descr="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1"/>
                    <pic:cNvPicPr>
                      <a:picLocks noChangeAspect="1" noChangeArrowheads="1"/>
                    </pic:cNvPicPr>
                  </pic:nvPicPr>
                  <pic:blipFill>
                    <a:blip r:embed="rId6" cstate="print"/>
                    <a:srcRect/>
                    <a:stretch>
                      <a:fillRect/>
                    </a:stretch>
                  </pic:blipFill>
                  <pic:spPr bwMode="auto">
                    <a:xfrm>
                      <a:off x="0" y="0"/>
                      <a:ext cx="685800" cy="762000"/>
                    </a:xfrm>
                    <a:prstGeom prst="rect">
                      <a:avLst/>
                    </a:prstGeom>
                    <a:noFill/>
                    <a:ln w="9525">
                      <a:noFill/>
                      <a:miter lim="800000"/>
                      <a:headEnd/>
                      <a:tailEnd/>
                    </a:ln>
                  </pic:spPr>
                </pic:pic>
              </a:graphicData>
            </a:graphic>
          </wp:inline>
        </w:drawing>
      </w:r>
    </w:p>
    <w:p w:rsidR="00F45C39" w:rsidRDefault="00F45C39" w:rsidP="00F45C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ТЕМРЮКСКОГО ГОРОДСКОГО ПОСЕЛЕНИЯ</w:t>
      </w:r>
    </w:p>
    <w:p w:rsidR="00F45C39" w:rsidRDefault="00F45C39" w:rsidP="00F45C39">
      <w:pPr>
        <w:tabs>
          <w:tab w:val="left" w:pos="28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ТЕМРЮКСКОГО РАЙОНА</w:t>
      </w:r>
    </w:p>
    <w:p w:rsidR="00F45C39" w:rsidRDefault="00F45C39" w:rsidP="00F45C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F45C39" w:rsidRPr="00F45C39" w:rsidRDefault="00F45C39" w:rsidP="00C40CA5">
      <w:pPr>
        <w:rPr>
          <w:rFonts w:ascii="Times New Roman" w:hAnsi="Times New Roman" w:cs="Times New Roman"/>
          <w:sz w:val="28"/>
          <w:szCs w:val="28"/>
        </w:rPr>
      </w:pPr>
      <w:r>
        <w:rPr>
          <w:rFonts w:ascii="Times New Roman" w:hAnsi="Times New Roman" w:cs="Times New Roman"/>
          <w:sz w:val="28"/>
          <w:szCs w:val="28"/>
        </w:rPr>
        <w:t>20.04.</w:t>
      </w:r>
      <w:r w:rsidR="00C40CA5" w:rsidRPr="00F45C39">
        <w:rPr>
          <w:rFonts w:ascii="Times New Roman" w:hAnsi="Times New Roman" w:cs="Times New Roman"/>
          <w:sz w:val="28"/>
          <w:szCs w:val="28"/>
        </w:rPr>
        <w:t xml:space="preserve">2016 года                                                </w:t>
      </w:r>
      <w:r>
        <w:rPr>
          <w:rFonts w:ascii="Times New Roman" w:hAnsi="Times New Roman" w:cs="Times New Roman"/>
          <w:sz w:val="28"/>
          <w:szCs w:val="28"/>
        </w:rPr>
        <w:t xml:space="preserve">                               </w:t>
      </w:r>
      <w:r w:rsidR="00C40CA5" w:rsidRPr="00F45C39">
        <w:rPr>
          <w:rFonts w:ascii="Times New Roman" w:hAnsi="Times New Roman" w:cs="Times New Roman"/>
          <w:sz w:val="28"/>
          <w:szCs w:val="28"/>
        </w:rPr>
        <w:t xml:space="preserve"> № 443                                                        </w:t>
      </w:r>
    </w:p>
    <w:p w:rsidR="00C40CA5" w:rsidRPr="00F45C39" w:rsidRDefault="00F45C39" w:rsidP="00F45C39">
      <w:r>
        <w:t xml:space="preserve">                                                                              </w:t>
      </w:r>
      <w:r w:rsidR="00C40CA5">
        <w:t xml:space="preserve">  г. Темрюк </w:t>
      </w:r>
    </w:p>
    <w:p w:rsidR="00C40CA5" w:rsidRPr="00C40CA5" w:rsidRDefault="00C40CA5" w:rsidP="00C40CA5">
      <w:pPr>
        <w:spacing w:after="0" w:line="240" w:lineRule="auto"/>
        <w:jc w:val="center"/>
        <w:rPr>
          <w:rFonts w:ascii="Times New Roman" w:eastAsia="Times New Roman" w:hAnsi="Times New Roman" w:cs="Times New Roman"/>
          <w:b/>
          <w:color w:val="000000"/>
          <w:sz w:val="28"/>
          <w:szCs w:val="28"/>
          <w:lang w:eastAsia="ru-RU"/>
        </w:rPr>
      </w:pPr>
    </w:p>
    <w:p w:rsidR="00C40CA5" w:rsidRPr="00C40CA5" w:rsidRDefault="00C40CA5" w:rsidP="00C40CA5">
      <w:pPr>
        <w:spacing w:after="0" w:line="240" w:lineRule="auto"/>
        <w:jc w:val="center"/>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w:t>
      </w:r>
    </w:p>
    <w:p w:rsidR="00C40CA5" w:rsidRPr="00C40CA5" w:rsidRDefault="00C40CA5" w:rsidP="00C40CA5">
      <w:pPr>
        <w:spacing w:after="0" w:line="240" w:lineRule="auto"/>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bCs/>
          <w:sz w:val="28"/>
          <w:szCs w:val="28"/>
          <w:lang w:eastAsia="ru-RU"/>
        </w:rPr>
        <w:t>муниципальной услуги «</w:t>
      </w:r>
      <w:r w:rsidRPr="00C40CA5">
        <w:rPr>
          <w:rFonts w:ascii="Times New Roman" w:eastAsia="Times New Roman" w:hAnsi="Times New Roman" w:cs="Times New Roman"/>
          <w:b/>
          <w:sz w:val="28"/>
          <w:szCs w:val="28"/>
          <w:lang w:eastAsia="ru-RU"/>
        </w:rPr>
        <w:t xml:space="preserve">Предварительное согласование </w:t>
      </w:r>
    </w:p>
    <w:p w:rsidR="00C40CA5" w:rsidRPr="00C40CA5" w:rsidRDefault="00C40CA5" w:rsidP="00C40CA5">
      <w:pPr>
        <w:spacing w:after="0" w:line="240" w:lineRule="auto"/>
        <w:jc w:val="center"/>
        <w:rPr>
          <w:rFonts w:ascii="Times New Roman" w:eastAsia="Times New Roman" w:hAnsi="Times New Roman" w:cs="Times New Roman"/>
          <w:b/>
          <w:color w:val="000000"/>
          <w:sz w:val="28"/>
          <w:szCs w:val="28"/>
          <w:lang w:eastAsia="ru-RU"/>
        </w:rPr>
      </w:pPr>
      <w:r w:rsidRPr="00C40CA5">
        <w:rPr>
          <w:rFonts w:ascii="Times New Roman" w:eastAsia="Times New Roman" w:hAnsi="Times New Roman" w:cs="Times New Roman"/>
          <w:b/>
          <w:sz w:val="28"/>
          <w:szCs w:val="28"/>
          <w:lang w:eastAsia="ru-RU"/>
        </w:rPr>
        <w:t>предоставления земельного участка</w:t>
      </w:r>
      <w:r w:rsidRPr="00C40CA5">
        <w:rPr>
          <w:rFonts w:ascii="Times New Roman" w:eastAsia="Times New Roman" w:hAnsi="Times New Roman" w:cs="Times New Roman"/>
          <w:b/>
          <w:bCs/>
          <w:sz w:val="28"/>
          <w:szCs w:val="28"/>
          <w:lang w:eastAsia="ru-RU"/>
        </w:rPr>
        <w:t>»</w:t>
      </w:r>
    </w:p>
    <w:p w:rsidR="00C40CA5" w:rsidRPr="00C40CA5" w:rsidRDefault="00C40CA5" w:rsidP="00C40CA5">
      <w:pPr>
        <w:tabs>
          <w:tab w:val="left" w:pos="6075"/>
        </w:tabs>
        <w:spacing w:after="0" w:line="240" w:lineRule="auto"/>
        <w:rPr>
          <w:rFonts w:ascii="Times New Roman" w:eastAsia="Times New Roman" w:hAnsi="Times New Roman" w:cs="Times New Roman"/>
          <w:b/>
          <w:color w:val="FF0000"/>
          <w:sz w:val="28"/>
          <w:szCs w:val="28"/>
          <w:lang w:eastAsia="ru-RU"/>
        </w:rPr>
      </w:pPr>
      <w:r w:rsidRPr="00C40CA5">
        <w:rPr>
          <w:rFonts w:ascii="Times New Roman" w:eastAsia="Times New Roman" w:hAnsi="Times New Roman" w:cs="Times New Roman"/>
          <w:b/>
          <w:color w:val="FF0000"/>
          <w:sz w:val="28"/>
          <w:szCs w:val="28"/>
          <w:lang w:eastAsia="ru-RU"/>
        </w:rPr>
        <w:tab/>
      </w:r>
    </w:p>
    <w:p w:rsidR="00C40CA5" w:rsidRPr="00C40CA5" w:rsidRDefault="00C40CA5" w:rsidP="00C40CA5">
      <w:pPr>
        <w:tabs>
          <w:tab w:val="left" w:pos="6075"/>
        </w:tabs>
        <w:spacing w:after="0" w:line="240" w:lineRule="auto"/>
        <w:rPr>
          <w:rFonts w:ascii="Times New Roman" w:eastAsia="Times New Roman" w:hAnsi="Times New Roman" w:cs="Times New Roman"/>
          <w:b/>
          <w:color w:val="FF0000"/>
          <w:sz w:val="28"/>
          <w:szCs w:val="28"/>
          <w:lang w:eastAsia="ru-RU"/>
        </w:rPr>
      </w:pPr>
    </w:p>
    <w:p w:rsidR="00C40CA5" w:rsidRPr="00C40CA5" w:rsidRDefault="00C40CA5" w:rsidP="00C40CA5">
      <w:pPr>
        <w:tabs>
          <w:tab w:val="left" w:pos="6075"/>
        </w:tabs>
        <w:spacing w:after="0" w:line="240" w:lineRule="auto"/>
        <w:rPr>
          <w:rFonts w:ascii="Times New Roman" w:eastAsia="Times New Roman" w:hAnsi="Times New Roman" w:cs="Times New Roman"/>
          <w:color w:val="000000"/>
          <w:sz w:val="28"/>
          <w:szCs w:val="28"/>
          <w:lang w:eastAsia="ru-RU"/>
        </w:rPr>
      </w:pPr>
    </w:p>
    <w:p w:rsidR="00C40CA5" w:rsidRPr="00C40CA5" w:rsidRDefault="00C40CA5" w:rsidP="00C40CA5">
      <w:pPr>
        <w:shd w:val="clear" w:color="auto" w:fill="FFFFFF"/>
        <w:spacing w:after="0" w:line="240" w:lineRule="auto"/>
        <w:ind w:firstLine="720"/>
        <w:jc w:val="both"/>
        <w:outlineLvl w:val="2"/>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Темрюкского городского                поселения Темрюкского района; постановлением администрации Темрюкского городского поселения Темрюкского района от 19 февраля 2016 года № 233               «Об утверждении перечня муниципальных услуг (функций), предоставляемых                (исполняемых) администрацией Темрюкского городского поселения                        Темрюкского района», п о с т а н о в л я ю:</w:t>
      </w:r>
    </w:p>
    <w:p w:rsidR="00C40CA5" w:rsidRPr="00C40CA5" w:rsidRDefault="00C40CA5" w:rsidP="00C40CA5">
      <w:pPr>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«Предварительное согласование предоставления                   земельного участка» (приложение).</w:t>
      </w:r>
    </w:p>
    <w:p w:rsidR="00C40CA5" w:rsidRPr="00C40CA5" w:rsidRDefault="00C40CA5" w:rsidP="00C40CA5">
      <w:pPr>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 Признать утратившим силу</w:t>
      </w:r>
      <w:r w:rsidRPr="00C40CA5">
        <w:rPr>
          <w:rFonts w:ascii="Times New Roman" w:eastAsia="Times New Roman" w:hAnsi="Times New Roman" w:cs="Times New Roman"/>
          <w:color w:val="000000"/>
          <w:spacing w:val="-2"/>
          <w:sz w:val="28"/>
          <w:szCs w:val="28"/>
          <w:lang w:eastAsia="ru-RU"/>
        </w:rPr>
        <w:t xml:space="preserve"> постановление </w:t>
      </w:r>
      <w:r w:rsidRPr="00C40CA5">
        <w:rPr>
          <w:rFonts w:ascii="Times New Roman" w:eastAsia="Times New Roman" w:hAnsi="Times New Roman" w:cs="Times New Roman"/>
          <w:sz w:val="28"/>
          <w:szCs w:val="24"/>
          <w:lang w:eastAsia="ru-RU"/>
        </w:rPr>
        <w:t>администрации                                    Темрюкского городского поселения Темрюкского района от 19 октября                    2015 года № 1122</w:t>
      </w:r>
      <w:r w:rsidRPr="00C40CA5">
        <w:rPr>
          <w:rFonts w:ascii="Times New Roman" w:eastAsia="Times New Roman" w:hAnsi="Times New Roman" w:cs="Times New Roman"/>
          <w:sz w:val="28"/>
          <w:szCs w:val="28"/>
          <w:lang w:eastAsia="ru-RU"/>
        </w:rPr>
        <w:t xml:space="preserve"> </w:t>
      </w:r>
      <w:r w:rsidRPr="00C40CA5">
        <w:rPr>
          <w:rFonts w:ascii="Times New Roman" w:eastAsia="Times New Roman" w:hAnsi="Times New Roman" w:cs="Times New Roman"/>
          <w:sz w:val="28"/>
          <w:szCs w:val="24"/>
          <w:lang w:eastAsia="ru-RU"/>
        </w:rPr>
        <w:t>«</w:t>
      </w:r>
      <w:r w:rsidRPr="00C40CA5">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w:t>
      </w:r>
      <w:r w:rsidRPr="00C40CA5">
        <w:rPr>
          <w:rFonts w:ascii="Times New Roman" w:eastAsia="Times New Roman" w:hAnsi="Times New Roman" w:cs="Times New Roman"/>
          <w:color w:val="000000"/>
          <w:sz w:val="28"/>
          <w:szCs w:val="28"/>
          <w:lang w:eastAsia="ru-RU"/>
        </w:rPr>
        <w:t xml:space="preserve"> «</w:t>
      </w:r>
      <w:r w:rsidRPr="00C40CA5">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C40CA5" w:rsidRPr="00C40CA5" w:rsidRDefault="00C40CA5" w:rsidP="00C40CA5">
      <w:pPr>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3. Специалисту 1 категории (по организационным вопросам и                           взаимодействию со средствами массовой информации (СМИ)) администрации Темрюкского городского поселения Темрюкского района </w:t>
      </w:r>
      <w:r w:rsidRPr="00C40CA5">
        <w:rPr>
          <w:rFonts w:ascii="Times New Roman" w:eastAsia="Times New Roman" w:hAnsi="Times New Roman" w:cs="Times New Roman"/>
          <w:sz w:val="28"/>
          <w:szCs w:val="28"/>
          <w:lang w:eastAsia="ru-RU"/>
        </w:rPr>
        <w:lastRenderedPageBreak/>
        <w:t>Е.С.Игнатенко                     обеспечить официальное обнародование настоящего постановления в средствах массовой  информации и разместить на официальном сайте администрации Темрюкского городского поселения Темрюкского района в информационно - телекоммуникационной сети «Интернет».</w:t>
      </w:r>
    </w:p>
    <w:p w:rsidR="00C40CA5" w:rsidRPr="00C40CA5" w:rsidRDefault="00C40CA5" w:rsidP="00C40CA5">
      <w:pPr>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4. </w:t>
      </w:r>
      <w:r w:rsidRPr="00C40CA5">
        <w:rPr>
          <w:rFonts w:ascii="Times New Roman" w:eastAsia="Times New Roman" w:hAnsi="Times New Roman" w:cs="Times New Roman"/>
          <w:color w:val="000000"/>
          <w:spacing w:val="-2"/>
          <w:sz w:val="28"/>
          <w:szCs w:val="28"/>
          <w:lang w:eastAsia="ru-RU"/>
        </w:rPr>
        <w:t xml:space="preserve">Контроль за выполнением постановления </w:t>
      </w:r>
      <w:r w:rsidRPr="00C40CA5">
        <w:rPr>
          <w:rFonts w:ascii="Times New Roman" w:eastAsia="Times New Roman" w:hAnsi="Times New Roman" w:cs="Times New Roman"/>
          <w:sz w:val="28"/>
          <w:szCs w:val="24"/>
          <w:lang w:eastAsia="ru-RU"/>
        </w:rPr>
        <w:t>администрации                                    Темрюкского городского поселения Темрюкского района «</w:t>
      </w:r>
      <w:r w:rsidRPr="00C40CA5">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C40CA5">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C40CA5">
        <w:rPr>
          <w:rFonts w:ascii="Times New Roman" w:eastAsia="Times New Roman" w:hAnsi="Times New Roman" w:cs="Times New Roman"/>
          <w:bCs/>
          <w:sz w:val="28"/>
          <w:szCs w:val="28"/>
          <w:lang w:eastAsia="ru-RU"/>
        </w:rPr>
        <w:t xml:space="preserve">»                          </w:t>
      </w:r>
      <w:r w:rsidRPr="00C40CA5">
        <w:rPr>
          <w:rFonts w:ascii="Times New Roman" w:eastAsia="Times New Roman" w:hAnsi="Times New Roman" w:cs="Times New Roman"/>
          <w:sz w:val="28"/>
          <w:szCs w:val="28"/>
          <w:lang w:eastAsia="ru-RU"/>
        </w:rPr>
        <w:t>возложить на заместителя главы Темрюкского городского поселения                          Темрюкского района В.Д.Шабалина.</w:t>
      </w:r>
    </w:p>
    <w:p w:rsidR="00C40CA5" w:rsidRPr="00C40CA5" w:rsidRDefault="00C40CA5" w:rsidP="00C40CA5">
      <w:pPr>
        <w:spacing w:after="0" w:line="240" w:lineRule="auto"/>
        <w:ind w:firstLine="72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5. </w:t>
      </w:r>
      <w:r w:rsidRPr="00C40CA5">
        <w:rPr>
          <w:rFonts w:ascii="Times New Roman" w:eastAsia="Times New Roman" w:hAnsi="Times New Roman" w:cs="Times New Roman"/>
          <w:sz w:val="28"/>
          <w:szCs w:val="28"/>
          <w:lang w:eastAsia="ru-RU"/>
        </w:rPr>
        <w:t>П</w:t>
      </w:r>
      <w:r w:rsidRPr="00C40CA5">
        <w:rPr>
          <w:rFonts w:ascii="Times New Roman" w:eastAsia="Times New Roman" w:hAnsi="Times New Roman" w:cs="Times New Roman"/>
          <w:sz w:val="28"/>
          <w:szCs w:val="24"/>
          <w:lang w:eastAsia="ru-RU"/>
        </w:rPr>
        <w:t>остановление вступает в силу на следующий день после его                         официального обнародования</w:t>
      </w:r>
      <w:r w:rsidRPr="00C40CA5">
        <w:rPr>
          <w:rFonts w:ascii="Times New Roman" w:eastAsia="Times New Roman" w:hAnsi="Times New Roman" w:cs="Times New Roman"/>
          <w:color w:val="000000"/>
          <w:sz w:val="28"/>
          <w:szCs w:val="28"/>
          <w:lang w:eastAsia="ru-RU"/>
        </w:rPr>
        <w:t>.</w:t>
      </w:r>
    </w:p>
    <w:p w:rsidR="00C40CA5" w:rsidRPr="00C40CA5" w:rsidRDefault="00C40CA5" w:rsidP="00C40CA5">
      <w:pPr>
        <w:spacing w:after="0" w:line="240" w:lineRule="auto"/>
        <w:jc w:val="both"/>
        <w:rPr>
          <w:rFonts w:ascii="Times New Roman" w:eastAsia="Times New Roman" w:hAnsi="Times New Roman" w:cs="Times New Roman"/>
          <w:color w:val="000000"/>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color w:val="000000"/>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color w:val="000000"/>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Глава Темрюкского городского поселения</w:t>
      </w:r>
    </w:p>
    <w:p w:rsidR="00C40CA5" w:rsidRPr="00C40CA5" w:rsidRDefault="00C40CA5" w:rsidP="00C40CA5">
      <w:pPr>
        <w:tabs>
          <w:tab w:val="left" w:pos="7005"/>
        </w:tabs>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Темрюкского района                                                                                  А.Д.Войтов</w:t>
      </w:r>
    </w:p>
    <w:p w:rsidR="00C40CA5" w:rsidRPr="00C40CA5" w:rsidRDefault="00C40CA5" w:rsidP="00C40CA5">
      <w:pPr>
        <w:tabs>
          <w:tab w:val="left" w:pos="7005"/>
        </w:tabs>
        <w:spacing w:after="0" w:line="240" w:lineRule="auto"/>
        <w:jc w:val="both"/>
        <w:rPr>
          <w:rFonts w:ascii="Times New Roman" w:eastAsia="Times New Roman" w:hAnsi="Times New Roman" w:cs="Times New Roman"/>
          <w:sz w:val="28"/>
          <w:szCs w:val="28"/>
          <w:lang w:eastAsia="ru-RU"/>
        </w:rPr>
      </w:pPr>
    </w:p>
    <w:p w:rsidR="00C40CA5" w:rsidRPr="00C40CA5" w:rsidRDefault="00C40CA5" w:rsidP="00C40CA5">
      <w:pPr>
        <w:tabs>
          <w:tab w:val="left" w:pos="7005"/>
        </w:tabs>
        <w:spacing w:after="0" w:line="240" w:lineRule="auto"/>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C40CA5">
        <w:rPr>
          <w:rFonts w:ascii="Times New Roman" w:eastAsia="Times New Roman" w:hAnsi="Times New Roman" w:cs="Times New Roman"/>
          <w:sz w:val="28"/>
          <w:szCs w:val="28"/>
          <w:lang w:eastAsia="ru-RU"/>
        </w:rPr>
        <w:t>ПРИЛОЖЕНИЕ</w:t>
      </w:r>
    </w:p>
    <w:p w:rsidR="00C40CA5" w:rsidRPr="00C40CA5" w:rsidRDefault="00C40CA5" w:rsidP="00C40CA5">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p>
    <w:p w:rsidR="00C40CA5" w:rsidRPr="00C40CA5" w:rsidRDefault="00C40CA5" w:rsidP="00C40CA5">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C40CA5">
        <w:rPr>
          <w:rFonts w:ascii="Times New Roman" w:eastAsia="Times New Roman" w:hAnsi="Times New Roman" w:cs="Times New Roman"/>
          <w:sz w:val="28"/>
          <w:szCs w:val="20"/>
          <w:lang w:eastAsia="ru-RU"/>
        </w:rPr>
        <w:t>УТВЕРЖДЁН</w:t>
      </w:r>
    </w:p>
    <w:p w:rsidR="00C40CA5" w:rsidRPr="00C40CA5" w:rsidRDefault="00C40CA5" w:rsidP="00C40CA5">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C40CA5">
        <w:rPr>
          <w:rFonts w:ascii="Times New Roman" w:eastAsia="Times New Roman" w:hAnsi="Times New Roman" w:cs="Times New Roman"/>
          <w:sz w:val="28"/>
          <w:szCs w:val="20"/>
          <w:lang w:eastAsia="ru-RU"/>
        </w:rPr>
        <w:t>постановлением администрации</w:t>
      </w:r>
    </w:p>
    <w:p w:rsidR="00C40CA5" w:rsidRPr="00C40CA5" w:rsidRDefault="00C40CA5" w:rsidP="00C40CA5">
      <w:pPr>
        <w:widowControl w:val="0"/>
        <w:tabs>
          <w:tab w:val="left" w:pos="5757"/>
          <w:tab w:val="left" w:pos="8493"/>
          <w:tab w:val="left" w:pos="9348"/>
        </w:tabs>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C40CA5">
        <w:rPr>
          <w:rFonts w:ascii="Times New Roman" w:eastAsia="Times New Roman" w:hAnsi="Times New Roman" w:cs="Times New Roman"/>
          <w:sz w:val="28"/>
          <w:szCs w:val="28"/>
          <w:lang w:eastAsia="ru-RU"/>
        </w:rPr>
        <w:t>Темрюкского городского поселения Темрюкского района</w:t>
      </w:r>
      <w:r w:rsidRPr="00C40CA5">
        <w:rPr>
          <w:rFonts w:ascii="Times New Roman" w:eastAsia="Times New Roman" w:hAnsi="Times New Roman" w:cs="Times New Roman"/>
          <w:sz w:val="28"/>
          <w:szCs w:val="20"/>
          <w:lang w:eastAsia="ru-RU"/>
        </w:rPr>
        <w:t xml:space="preserve"> </w:t>
      </w:r>
    </w:p>
    <w:p w:rsidR="00C40CA5" w:rsidRPr="00C40CA5" w:rsidRDefault="00F45C39" w:rsidP="00C40CA5">
      <w:pPr>
        <w:widowControl w:val="0"/>
        <w:tabs>
          <w:tab w:val="left" w:pos="5757"/>
          <w:tab w:val="left" w:pos="8493"/>
          <w:tab w:val="left" w:pos="9348"/>
        </w:tabs>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от 20.04.2016 г. № 443</w:t>
      </w:r>
    </w:p>
    <w:p w:rsidR="00C40CA5" w:rsidRPr="00C40CA5" w:rsidRDefault="00C40CA5" w:rsidP="00C40CA5">
      <w:pPr>
        <w:shd w:val="clear" w:color="auto" w:fill="FFFFFF"/>
        <w:suppressAutoHyphens/>
        <w:spacing w:after="0" w:line="300" w:lineRule="exact"/>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00" w:lineRule="exact"/>
        <w:rPr>
          <w:rFonts w:ascii="Times New Roman" w:eastAsia="Times New Roman" w:hAnsi="Times New Roman" w:cs="Times New Roman"/>
          <w:bCs/>
          <w:sz w:val="28"/>
          <w:szCs w:val="28"/>
          <w:lang w:eastAsia="ru-RU"/>
        </w:rPr>
      </w:pPr>
    </w:p>
    <w:p w:rsidR="00C40CA5" w:rsidRPr="00C40CA5" w:rsidRDefault="00C40CA5" w:rsidP="00C40CA5">
      <w:pPr>
        <w:widowControl w:val="0"/>
        <w:autoSpaceDE w:val="0"/>
        <w:autoSpaceDN w:val="0"/>
        <w:adjustRightInd w:val="0"/>
        <w:spacing w:after="0" w:line="300" w:lineRule="exact"/>
        <w:rPr>
          <w:rFonts w:ascii="Times New Roman" w:eastAsia="Times New Roman" w:hAnsi="Times New Roman" w:cs="Times New Roman"/>
          <w:bCs/>
          <w:sz w:val="28"/>
          <w:szCs w:val="28"/>
          <w:lang w:eastAsia="ru-RU"/>
        </w:rPr>
      </w:pPr>
    </w:p>
    <w:p w:rsidR="00C40CA5" w:rsidRPr="00C40CA5" w:rsidRDefault="00C40CA5" w:rsidP="00C40C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b/>
          <w:bCs/>
          <w:sz w:val="28"/>
          <w:szCs w:val="28"/>
          <w:lang w:eastAsia="ru-RU"/>
        </w:rPr>
        <w:t>АДМИНИСТРАТИВНЫЙ РЕГЛАМЕНТ</w:t>
      </w:r>
    </w:p>
    <w:p w:rsidR="00C40CA5" w:rsidRPr="00C40CA5" w:rsidRDefault="00C40CA5" w:rsidP="00C40CA5">
      <w:pPr>
        <w:autoSpaceDE w:val="0"/>
        <w:autoSpaceDN w:val="0"/>
        <w:adjustRightInd w:val="0"/>
        <w:spacing w:after="0" w:line="240" w:lineRule="auto"/>
        <w:jc w:val="center"/>
        <w:rPr>
          <w:rFonts w:ascii="Times New Roman" w:eastAsia="Times New Roman" w:hAnsi="Times New Roman" w:cs="Times New Roman"/>
          <w:b/>
          <w:spacing w:val="-4"/>
          <w:sz w:val="28"/>
          <w:szCs w:val="28"/>
          <w:lang w:eastAsia="ru-RU"/>
        </w:rPr>
      </w:pPr>
      <w:r w:rsidRPr="00C40CA5">
        <w:rPr>
          <w:rFonts w:ascii="Times New Roman" w:eastAsia="Times New Roman" w:hAnsi="Times New Roman" w:cs="Times New Roman"/>
          <w:b/>
          <w:sz w:val="28"/>
          <w:szCs w:val="28"/>
          <w:lang w:eastAsia="ru-RU"/>
        </w:rPr>
        <w:t>предоставления муниципальной услуги «Предварительное согласование предоставления земельного участка</w:t>
      </w:r>
      <w:r w:rsidRPr="00C40CA5">
        <w:rPr>
          <w:rFonts w:ascii="Times New Roman" w:eastAsia="Times New Roman" w:hAnsi="Times New Roman" w:cs="Times New Roman"/>
          <w:b/>
          <w:spacing w:val="-4"/>
          <w:sz w:val="28"/>
          <w:szCs w:val="28"/>
          <w:lang w:eastAsia="ru-RU"/>
        </w:rPr>
        <w:t>»</w:t>
      </w:r>
    </w:p>
    <w:p w:rsidR="00C40CA5" w:rsidRPr="00C40CA5" w:rsidRDefault="00C40CA5" w:rsidP="00C40CA5">
      <w:pPr>
        <w:widowControl w:val="0"/>
        <w:autoSpaceDE w:val="0"/>
        <w:autoSpaceDN w:val="0"/>
        <w:adjustRightInd w:val="0"/>
        <w:spacing w:after="0" w:line="310" w:lineRule="exact"/>
        <w:outlineLvl w:val="1"/>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0" w:lineRule="exact"/>
        <w:jc w:val="center"/>
        <w:outlineLvl w:val="1"/>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Раздел I</w:t>
      </w:r>
    </w:p>
    <w:p w:rsidR="00C40CA5" w:rsidRPr="00C40CA5" w:rsidRDefault="00C40CA5" w:rsidP="00C40CA5">
      <w:pPr>
        <w:widowControl w:val="0"/>
        <w:autoSpaceDE w:val="0"/>
        <w:autoSpaceDN w:val="0"/>
        <w:adjustRightInd w:val="0"/>
        <w:spacing w:after="0" w:line="310"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Общие положения</w:t>
      </w:r>
    </w:p>
    <w:p w:rsidR="00C40CA5" w:rsidRPr="00C40CA5" w:rsidRDefault="00C40CA5" w:rsidP="00C40CA5">
      <w:pPr>
        <w:widowControl w:val="0"/>
        <w:autoSpaceDE w:val="0"/>
        <w:autoSpaceDN w:val="0"/>
        <w:adjustRightInd w:val="0"/>
        <w:spacing w:after="0" w:line="310" w:lineRule="exact"/>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 Предметом регулирования настоящего административного регламента предоставления муниципальной услуги «Предварительное согласование предоставления земельного участка» (далее – Административный регламент) является определение стандарта и порядка предоставления муниципальной услуги по предварительному согласованию предоставления земельного участка (далее - муниципальная услуга).</w:t>
      </w:r>
    </w:p>
    <w:p w:rsidR="00C40CA5" w:rsidRPr="00C40CA5" w:rsidRDefault="00C40CA5" w:rsidP="00C40CA5">
      <w:pPr>
        <w:widowControl w:val="0"/>
        <w:autoSpaceDE w:val="0"/>
        <w:autoSpaceDN w:val="0"/>
        <w:adjustRightInd w:val="0"/>
        <w:spacing w:after="0" w:line="31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2. </w:t>
      </w:r>
      <w:r w:rsidRPr="00C40CA5">
        <w:rPr>
          <w:rFonts w:ascii="Times New Roman" w:eastAsia="Times New Roman" w:hAnsi="Times New Roman" w:cs="Times New Roman"/>
          <w:bCs/>
          <w:sz w:val="28"/>
          <w:szCs w:val="28"/>
          <w:lang w:eastAsia="ru-RU"/>
        </w:rPr>
        <w:t>Круг заявителей.</w:t>
      </w:r>
    </w:p>
    <w:p w:rsidR="00C40CA5" w:rsidRPr="00C40CA5" w:rsidRDefault="00C40CA5" w:rsidP="00C40CA5">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lastRenderedPageBreak/>
        <w:t xml:space="preserve">Заявителями </w:t>
      </w:r>
      <w:r w:rsidRPr="00C40CA5">
        <w:rPr>
          <w:rFonts w:ascii="Times New Roman" w:eastAsia="Times New Roman" w:hAnsi="Times New Roman" w:cs="Times New Roman"/>
          <w:sz w:val="28"/>
          <w:szCs w:val="28"/>
          <w:lang w:eastAsia="ru-RU"/>
        </w:rPr>
        <w:t>являются граждане и юридические лица</w:t>
      </w:r>
      <w:r w:rsidRPr="00C40CA5">
        <w:rPr>
          <w:rFonts w:ascii="Times New Roman" w:eastAsia="Times New Roman" w:hAnsi="Times New Roman" w:cs="Times New Roman"/>
          <w:bCs/>
          <w:sz w:val="28"/>
          <w:szCs w:val="28"/>
          <w:lang w:eastAsia="ru-RU"/>
        </w:rPr>
        <w:t>.</w:t>
      </w:r>
    </w:p>
    <w:p w:rsidR="00C40CA5" w:rsidRPr="00C40CA5" w:rsidRDefault="00C40CA5" w:rsidP="00C40CA5">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От имени гражданина, юридического лица с заявлением о предварительном согласовании предоставления земельного участка имеют право обратиться их представители. При этом полномочия представителей должны быть оформлены и заверены в установленном законом порядке.</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1.4. Порядок информирования о порядке предоставления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информацию по вопросам предоставления муниципальной услуги можно получить, в администрации Темрюкского городского поселения Темрюкского района (далее – администрация) или МБУ «МФЦ» лично, а также:</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посредством телефонной связи;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посредством почтовой связи;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виде информационных материалов;</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путем направления в электронном виде по телекоммуникационным каналам связи ответа на заявление заявителя.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Информирование по вопросам предоставления муниципальной услуги осуществляется на русском языке.</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1.5. Индивидуальное устное информирование осуществляется при обращении заинтересованных лиц за информацией:</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личном обращении;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 телефону.</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Консультирование заявителей по вопросам предоставления муниципальной услуги осуществляется бесплатно.</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процессе информирования принимаются все необходимые меры для предоставления полного и оперативного ответа на поставленные вопросы.</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Время ожидания граждан, индивидуальных предпринимателей, представителей юридических лиц при индивидуальном устном информировании не может превышать 15 минут.</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Индивидуальное устное информирование осуществляется не более                       15 минут.</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гражданину, индивидуальному предпринимателю, представителю юридического лица может быть предложено обратиться за необходимой информацией в письменном виде, либо предложена возможность повторного консультирования по телефону через определенный промежуток времени,                       а также возможность ответного звонка заинтересованному лицу для разъяснения, либо назначено другое удобное для устного информирования.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Звонки от граждан, индивидуальных предпринимателей, представителей юридических лиц по вопросу информирования о порядке предоставления муниципальной услуги принимаются в соответствии с </w:t>
      </w:r>
      <w:r w:rsidRPr="00C40CA5">
        <w:rPr>
          <w:rFonts w:ascii="Times New Roman" w:eastAsia="Times New Roman" w:hAnsi="Times New Roman" w:cs="Times New Roman"/>
          <w:sz w:val="28"/>
          <w:szCs w:val="28"/>
          <w:lang w:eastAsia="ru-RU"/>
        </w:rPr>
        <w:lastRenderedPageBreak/>
        <w:t>графиком работы отдела, МБУ «МФЦ». Разговор не должен продолжаться более 15 минут.</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1.6. 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1.7. Публичное письменное информирование осуществляется путем публикации информационных материалов в СМИ, размещении на официальном Интернет-сайте Темрюкского городского поселения Темрюкского района путем использования информационных стендов, размещающихся в администрации.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1.8. Сотрудник органа представляющего муниципальную услугу, осуществляющий прием и консультирование (по телефону или лично), должен корректно и внимательно относиться к обратившемуся, не унижая его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отдела.</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1.9. Порядок получения информации заявителями по вопросам предоставления муниципальной услуги, сведений о ходе предоставления указанной услуги с использованием федеральной государственной информационной системы «Единый портал государственных и муниципальных услуг (функций)», а также Портала государственных и муниципальных услуг (функций) Краснодарского края,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а также Портала государственных и муниципальных услуг (функций) Краснодарского края pgu.krasnodar.ru, заявители могут получить полную информацию по вопросам предоставления муниципальной услуги, сведений о ходе предоставления муниципальной услуги. Также на Порталах размещены формы заявлений и иных документов, необходимых для получения муниципальной услуги и обеспечен доступ к ним для копирования и заполнения в электронном виде.</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а также Портале государственных и муниципальных услуг (функций) Краснодарского края, размещается полная версия регламента предоставляемой услуги (после официального опубликования) на официальном сайте Темрюкского городского поселения Темрюкского района.</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1.10. На информационных стендах, размещаемых в помещениях администрации, предназначенных для информирования заинтересованных лиц, содержится следующая информация: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в отделе;</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перечень документов, необходимых для предоставления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образец заявления о предоставлении муниципальной услуги и образец заполнения такого заявления;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и срок предоставления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1.11. На официальном сайте администрации в информационно-телекоммуникационной сети Интернет содержится следующая информация: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в отделе;</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перечень документов, необходимых для предоставления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образец заявления о предоставлении муниципальной услуги и образец заполнения такого заявления;</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и срок предоставления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1.12. Тексты информационных материалов печатаются удобным для чтения шрифтом – Times New 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1.13.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C40CA5" w:rsidRPr="00C40CA5" w:rsidRDefault="00C40CA5" w:rsidP="00C40CA5">
      <w:pPr>
        <w:spacing w:after="0" w:line="294" w:lineRule="exact"/>
        <w:ind w:firstLine="709"/>
        <w:jc w:val="both"/>
        <w:rPr>
          <w:rFonts w:ascii="Times New Roman" w:eastAsia="Times New Roman" w:hAnsi="Times New Roman" w:cs="Times New Roman"/>
          <w:sz w:val="28"/>
          <w:szCs w:val="28"/>
          <w:lang w:eastAsia="ru-RU"/>
        </w:rPr>
      </w:pPr>
    </w:p>
    <w:tbl>
      <w:tblPr>
        <w:tblW w:w="9800" w:type="dxa"/>
        <w:tblInd w:w="108" w:type="dxa"/>
        <w:tblLayout w:type="fixed"/>
        <w:tblLook w:val="0000"/>
      </w:tblPr>
      <w:tblGrid>
        <w:gridCol w:w="564"/>
        <w:gridCol w:w="1898"/>
        <w:gridCol w:w="41"/>
        <w:gridCol w:w="1748"/>
        <w:gridCol w:w="2148"/>
        <w:gridCol w:w="41"/>
        <w:gridCol w:w="28"/>
        <w:gridCol w:w="1469"/>
        <w:gridCol w:w="1863"/>
      </w:tblGrid>
      <w:tr w:rsidR="00C40CA5" w:rsidRPr="00C40CA5" w:rsidTr="00740F41">
        <w:trPr>
          <w:trHeight w:val="735"/>
          <w:tblHeader/>
        </w:trPr>
        <w:tc>
          <w:tcPr>
            <w:tcW w:w="565"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lastRenderedPageBreak/>
              <w:t>№ п/п</w:t>
            </w:r>
          </w:p>
        </w:tc>
        <w:tc>
          <w:tcPr>
            <w:tcW w:w="193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Наименование</w:t>
            </w:r>
          </w:p>
          <w:p w:rsidR="00C40CA5" w:rsidRPr="00C40CA5" w:rsidRDefault="00C40CA5" w:rsidP="00C40CA5">
            <w:pPr>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организации</w:t>
            </w:r>
          </w:p>
        </w:tc>
        <w:tc>
          <w:tcPr>
            <w:tcW w:w="174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График работы</w:t>
            </w:r>
          </w:p>
        </w:tc>
        <w:tc>
          <w:tcPr>
            <w:tcW w:w="1496"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Адреса электронной почты и сайта</w:t>
            </w:r>
          </w:p>
        </w:tc>
      </w:tr>
      <w:tr w:rsidR="00C40CA5" w:rsidRPr="00C40CA5" w:rsidTr="00740F41">
        <w:trPr>
          <w:trHeight w:val="249"/>
          <w:tblHeader/>
        </w:trPr>
        <w:tc>
          <w:tcPr>
            <w:tcW w:w="565"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1</w:t>
            </w:r>
          </w:p>
        </w:tc>
        <w:tc>
          <w:tcPr>
            <w:tcW w:w="193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2</w:t>
            </w:r>
          </w:p>
        </w:tc>
        <w:tc>
          <w:tcPr>
            <w:tcW w:w="174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3</w:t>
            </w:r>
          </w:p>
        </w:tc>
        <w:tc>
          <w:tcPr>
            <w:tcW w:w="218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4</w:t>
            </w:r>
          </w:p>
        </w:tc>
        <w:tc>
          <w:tcPr>
            <w:tcW w:w="1496"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6</w:t>
            </w:r>
          </w:p>
        </w:tc>
      </w:tr>
      <w:tr w:rsidR="00C40CA5" w:rsidRPr="00C40CA5" w:rsidTr="00740F41">
        <w:trPr>
          <w:trHeight w:val="566"/>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0CA5" w:rsidRPr="00C40CA5" w:rsidRDefault="00C40CA5" w:rsidP="00C40CA5">
            <w:pPr>
              <w:spacing w:before="40" w:after="40" w:line="240" w:lineRule="auto"/>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Орган, непосредственно предоставляющий услугу</w:t>
            </w:r>
          </w:p>
        </w:tc>
      </w:tr>
      <w:tr w:rsidR="00C40CA5" w:rsidRPr="00C40CA5" w:rsidTr="00740F41">
        <w:trPr>
          <w:trHeight w:val="300"/>
        </w:trPr>
        <w:tc>
          <w:tcPr>
            <w:tcW w:w="565"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1</w:t>
            </w:r>
          </w:p>
          <w:p w:rsidR="00C40CA5" w:rsidRPr="00C40CA5" w:rsidRDefault="00C40CA5" w:rsidP="00C40CA5">
            <w:pPr>
              <w:snapToGrid w:val="0"/>
              <w:spacing w:before="40" w:after="4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jc w:val="center"/>
              <w:rPr>
                <w:rFonts w:ascii="Times New Roman" w:eastAsia="Times New Roman" w:hAnsi="Times New Roman" w:cs="Times New Roman"/>
                <w:sz w:val="24"/>
                <w:szCs w:val="24"/>
                <w:lang w:eastAsia="ru-RU"/>
              </w:rPr>
            </w:pPr>
          </w:p>
        </w:tc>
        <w:tc>
          <w:tcPr>
            <w:tcW w:w="189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bCs/>
                <w:color w:val="000000"/>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bCs/>
                <w:color w:val="000000"/>
                <w:sz w:val="24"/>
                <w:szCs w:val="24"/>
                <w:lang w:eastAsia="ru-RU"/>
              </w:rPr>
              <w:t>Администрация Темрюкского городского поселения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г. Темрюк,     ул. Ленина, 48</w:t>
            </w:r>
          </w:p>
        </w:tc>
        <w:tc>
          <w:tcPr>
            <w:tcW w:w="214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понедельник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четверг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с 8-00 до 17-00, пятница и</w:t>
            </w:r>
          </w:p>
          <w:p w:rsidR="00C40CA5" w:rsidRPr="00C40CA5" w:rsidRDefault="00C40CA5" w:rsidP="00C40CA5">
            <w:pPr>
              <w:spacing w:after="0" w:line="240" w:lineRule="auto"/>
              <w:ind w:right="-88"/>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предпраздничные дни </w:t>
            </w:r>
          </w:p>
          <w:p w:rsidR="00C40CA5" w:rsidRPr="00C40CA5" w:rsidRDefault="00C40CA5" w:rsidP="00C40CA5">
            <w:pPr>
              <w:spacing w:after="0" w:line="240" w:lineRule="auto"/>
              <w:ind w:right="-88"/>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с 8-00 до 16-00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перерыв на обед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с 12-00 до 12-48.</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Выходные дни: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суббота,</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воскресенье</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tc>
        <w:tc>
          <w:tcPr>
            <w:tcW w:w="1538" w:type="dxa"/>
            <w:gridSpan w:val="3"/>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(86148)</w:t>
            </w:r>
          </w:p>
          <w:p w:rsidR="00C40CA5" w:rsidRPr="00C40CA5" w:rsidRDefault="00C40CA5" w:rsidP="00C40CA5">
            <w:pPr>
              <w:snapToGrid w:val="0"/>
              <w:spacing w:after="0" w:line="240" w:lineRule="auto"/>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eastAsia="ru-RU"/>
              </w:rPr>
              <w:t>5-</w:t>
            </w:r>
            <w:r w:rsidRPr="00C40CA5">
              <w:rPr>
                <w:rFonts w:ascii="Times New Roman" w:eastAsia="Times New Roman" w:hAnsi="Times New Roman" w:cs="Times New Roman"/>
                <w:sz w:val="24"/>
                <w:szCs w:val="24"/>
                <w:lang w:val="en-US" w:eastAsia="ru-RU"/>
              </w:rPr>
              <w:t>17</w:t>
            </w:r>
            <w:r w:rsidRPr="00C40CA5">
              <w:rPr>
                <w:rFonts w:ascii="Times New Roman" w:eastAsia="Times New Roman" w:hAnsi="Times New Roman" w:cs="Times New Roman"/>
                <w:sz w:val="24"/>
                <w:szCs w:val="24"/>
                <w:lang w:eastAsia="ru-RU"/>
              </w:rPr>
              <w:t>-</w:t>
            </w:r>
            <w:r w:rsidRPr="00C40CA5">
              <w:rPr>
                <w:rFonts w:ascii="Times New Roman" w:eastAsia="Times New Roman" w:hAnsi="Times New Roman" w:cs="Times New Roman"/>
                <w:sz w:val="24"/>
                <w:szCs w:val="24"/>
                <w:lang w:val="en-US" w:eastAsia="ru-RU"/>
              </w:rPr>
              <w:t>20</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val="en-US" w:eastAsia="ru-RU"/>
              </w:rPr>
              <w:t>e</w:t>
            </w:r>
            <w:r w:rsidRPr="00C40CA5">
              <w:rPr>
                <w:rFonts w:ascii="Times New Roman" w:eastAsia="Times New Roman" w:hAnsi="Times New Roman" w:cs="Times New Roman"/>
                <w:sz w:val="24"/>
                <w:szCs w:val="24"/>
                <w:lang w:eastAsia="ru-RU"/>
              </w:rPr>
              <w:t>-</w:t>
            </w:r>
            <w:r w:rsidRPr="00C40CA5">
              <w:rPr>
                <w:rFonts w:ascii="Times New Roman" w:eastAsia="Times New Roman" w:hAnsi="Times New Roman" w:cs="Times New Roman"/>
                <w:sz w:val="24"/>
                <w:szCs w:val="24"/>
                <w:lang w:val="en-US" w:eastAsia="ru-RU"/>
              </w:rPr>
              <w:t>mail</w:t>
            </w:r>
            <w:r w:rsidRPr="00C40CA5">
              <w:rPr>
                <w:rFonts w:ascii="Times New Roman" w:eastAsia="Times New Roman" w:hAnsi="Times New Roman" w:cs="Times New Roman"/>
                <w:sz w:val="24"/>
                <w:szCs w:val="24"/>
                <w:lang w:eastAsia="ru-RU"/>
              </w:rPr>
              <w:t>:</w:t>
            </w:r>
          </w:p>
          <w:p w:rsidR="00C40CA5" w:rsidRPr="00C40CA5" w:rsidRDefault="00596C99" w:rsidP="00C40CA5">
            <w:pPr>
              <w:snapToGrid w:val="0"/>
              <w:spacing w:after="0" w:line="240" w:lineRule="auto"/>
              <w:rPr>
                <w:rFonts w:ascii="Times New Roman" w:eastAsia="Times New Roman" w:hAnsi="Times New Roman" w:cs="Times New Roman"/>
                <w:sz w:val="24"/>
                <w:szCs w:val="24"/>
                <w:lang w:eastAsia="ru-RU"/>
              </w:rPr>
            </w:pPr>
            <w:hyperlink r:id="rId7" w:history="1">
              <w:r w:rsidR="00C40CA5" w:rsidRPr="00C40CA5">
                <w:rPr>
                  <w:rFonts w:ascii="Times New Roman" w:eastAsia="Times New Roman" w:hAnsi="Times New Roman" w:cs="Times New Roman"/>
                  <w:sz w:val="24"/>
                  <w:szCs w:val="24"/>
                  <w:lang w:val="en-US" w:eastAsia="ru-RU"/>
                </w:rPr>
                <w:t>temruk</w:t>
              </w:r>
            </w:hyperlink>
            <w:r w:rsidR="00C40CA5" w:rsidRPr="00C40CA5">
              <w:rPr>
                <w:rFonts w:ascii="Times New Roman" w:eastAsia="Times New Roman" w:hAnsi="Times New Roman" w:cs="Times New Roman"/>
                <w:sz w:val="24"/>
                <w:szCs w:val="24"/>
                <w:lang w:val="en-US" w:eastAsia="ru-RU"/>
              </w:rPr>
              <w:t>adm</w:t>
            </w:r>
          </w:p>
          <w:p w:rsidR="00C40CA5" w:rsidRPr="00C40CA5" w:rsidRDefault="00596C99" w:rsidP="00C40CA5">
            <w:pPr>
              <w:snapToGrid w:val="0"/>
              <w:spacing w:after="0" w:line="240" w:lineRule="auto"/>
              <w:rPr>
                <w:rFonts w:ascii="Times New Roman" w:eastAsia="Times New Roman" w:hAnsi="Times New Roman" w:cs="Times New Roman"/>
                <w:sz w:val="24"/>
                <w:szCs w:val="24"/>
                <w:lang w:eastAsia="ru-RU"/>
              </w:rPr>
            </w:pPr>
            <w:hyperlink r:id="rId8" w:history="1">
              <w:r w:rsidR="00C40CA5" w:rsidRPr="00C40CA5">
                <w:rPr>
                  <w:rFonts w:ascii="Times New Roman" w:eastAsia="Times New Roman" w:hAnsi="Times New Roman" w:cs="Times New Roman"/>
                  <w:sz w:val="24"/>
                  <w:szCs w:val="24"/>
                  <w:lang w:eastAsia="ru-RU"/>
                </w:rPr>
                <w:t>@</w:t>
              </w:r>
            </w:hyperlink>
            <w:r w:rsidR="00C40CA5" w:rsidRPr="00C40CA5">
              <w:rPr>
                <w:rFonts w:ascii="Times New Roman" w:eastAsia="Times New Roman" w:hAnsi="Times New Roman" w:cs="Times New Roman"/>
                <w:sz w:val="24"/>
                <w:szCs w:val="24"/>
                <w:lang w:val="en-US" w:eastAsia="ru-RU"/>
              </w:rPr>
              <w:t>yandex</w:t>
            </w:r>
            <w:hyperlink r:id="rId9" w:history="1">
              <w:r w:rsidR="00C40CA5" w:rsidRPr="00C40CA5">
                <w:rPr>
                  <w:rFonts w:ascii="Times New Roman" w:eastAsia="Times New Roman" w:hAnsi="Times New Roman" w:cs="Times New Roman"/>
                  <w:sz w:val="24"/>
                  <w:szCs w:val="24"/>
                  <w:lang w:eastAsia="ru-RU"/>
                </w:rPr>
                <w:t>.</w:t>
              </w:r>
            </w:hyperlink>
            <w:hyperlink r:id="rId10" w:history="1">
              <w:r w:rsidR="00C40CA5" w:rsidRPr="00C40CA5">
                <w:rPr>
                  <w:rFonts w:ascii="Times New Roman" w:eastAsia="Times New Roman" w:hAnsi="Times New Roman" w:cs="Times New Roman"/>
                  <w:sz w:val="24"/>
                  <w:szCs w:val="24"/>
                  <w:lang w:val="en-US" w:eastAsia="ru-RU"/>
                </w:rPr>
                <w:t>ru</w:t>
              </w:r>
            </w:hyperlink>
          </w:p>
          <w:p w:rsidR="00C40CA5" w:rsidRPr="00C40CA5" w:rsidRDefault="00596C99" w:rsidP="00C40CA5">
            <w:pPr>
              <w:snapToGrid w:val="0"/>
              <w:spacing w:after="0" w:line="240" w:lineRule="auto"/>
              <w:ind w:right="-89"/>
              <w:rPr>
                <w:rFonts w:ascii="Times New Roman" w:eastAsia="Times New Roman" w:hAnsi="Times New Roman" w:cs="Times New Roman"/>
                <w:sz w:val="24"/>
                <w:szCs w:val="24"/>
                <w:lang w:eastAsia="ru-RU"/>
              </w:rPr>
            </w:pPr>
            <w:hyperlink r:id="rId11" w:history="1">
              <w:r w:rsidR="00C40CA5" w:rsidRPr="00C40CA5">
                <w:rPr>
                  <w:rFonts w:ascii="Times New Roman" w:eastAsia="Times New Roman" w:hAnsi="Times New Roman" w:cs="Times New Roman"/>
                  <w:sz w:val="24"/>
                  <w:szCs w:val="24"/>
                  <w:lang w:val="en-US" w:eastAsia="ru-RU"/>
                </w:rPr>
                <w:t>www</w:t>
              </w:r>
            </w:hyperlink>
            <w:hyperlink r:id="rId12" w:history="1">
              <w:r w:rsidR="00C40CA5" w:rsidRPr="00C40CA5">
                <w:rPr>
                  <w:rFonts w:ascii="Times New Roman" w:eastAsia="Times New Roman" w:hAnsi="Times New Roman" w:cs="Times New Roman"/>
                  <w:sz w:val="24"/>
                  <w:szCs w:val="24"/>
                  <w:lang w:eastAsia="ru-RU"/>
                </w:rPr>
                <w:t>.</w:t>
              </w:r>
            </w:hyperlink>
            <w:r w:rsidR="00C40CA5" w:rsidRPr="00C40CA5">
              <w:rPr>
                <w:rFonts w:ascii="Times New Roman" w:eastAsia="Times New Roman" w:hAnsi="Times New Roman" w:cs="Times New Roman"/>
                <w:sz w:val="24"/>
                <w:szCs w:val="24"/>
                <w:lang w:val="en-US" w:eastAsia="ru-RU"/>
              </w:rPr>
              <w:t>adm</w:t>
            </w:r>
            <w:hyperlink r:id="rId13" w:history="1">
              <w:r w:rsidR="00C40CA5" w:rsidRPr="00C40CA5">
                <w:rPr>
                  <w:rFonts w:ascii="Times New Roman" w:eastAsia="Times New Roman" w:hAnsi="Times New Roman" w:cs="Times New Roman"/>
                  <w:sz w:val="24"/>
                  <w:szCs w:val="24"/>
                  <w:lang w:eastAsia="ru-RU"/>
                </w:rPr>
                <w:t>temruk</w:t>
              </w:r>
            </w:hyperlink>
            <w:hyperlink r:id="rId14" w:history="1">
              <w:r w:rsidR="00C40CA5" w:rsidRPr="00C40CA5">
                <w:rPr>
                  <w:rFonts w:ascii="Times New Roman" w:eastAsia="Times New Roman" w:hAnsi="Times New Roman" w:cs="Times New Roman"/>
                  <w:sz w:val="24"/>
                  <w:szCs w:val="24"/>
                  <w:lang w:eastAsia="ru-RU"/>
                </w:rPr>
                <w:t>.</w:t>
              </w:r>
            </w:hyperlink>
          </w:p>
          <w:p w:rsidR="00C40CA5" w:rsidRPr="00C40CA5" w:rsidRDefault="00596C99" w:rsidP="00C40CA5">
            <w:pPr>
              <w:snapToGrid w:val="0"/>
              <w:spacing w:after="0" w:line="240" w:lineRule="auto"/>
              <w:ind w:right="-89"/>
              <w:rPr>
                <w:rFonts w:ascii="Times New Roman" w:eastAsia="Times New Roman" w:hAnsi="Times New Roman" w:cs="Times New Roman"/>
                <w:sz w:val="24"/>
                <w:szCs w:val="24"/>
                <w:lang w:eastAsia="ru-RU"/>
              </w:rPr>
            </w:pPr>
            <w:hyperlink r:id="rId15" w:history="1">
              <w:r w:rsidR="00C40CA5" w:rsidRPr="00C40CA5">
                <w:rPr>
                  <w:rFonts w:ascii="Times New Roman" w:eastAsia="Times New Roman" w:hAnsi="Times New Roman" w:cs="Times New Roman"/>
                  <w:sz w:val="24"/>
                  <w:szCs w:val="24"/>
                  <w:lang w:eastAsia="ru-RU"/>
                </w:rPr>
                <w:t>ru</w:t>
              </w:r>
            </w:hyperlink>
          </w:p>
          <w:p w:rsidR="00C40CA5" w:rsidRPr="00C40CA5" w:rsidRDefault="00C40CA5" w:rsidP="00C40CA5">
            <w:pPr>
              <w:snapToGrid w:val="0"/>
              <w:spacing w:after="0" w:line="240" w:lineRule="auto"/>
              <w:rPr>
                <w:rFonts w:ascii="Times New Roman" w:eastAsia="Times New Roman" w:hAnsi="Times New Roman" w:cs="Times New Roman"/>
                <w:sz w:val="20"/>
                <w:szCs w:val="20"/>
                <w:lang w:eastAsia="ru-RU"/>
              </w:rPr>
            </w:pPr>
          </w:p>
        </w:tc>
      </w:tr>
      <w:tr w:rsidR="00C40CA5" w:rsidRPr="00C40CA5" w:rsidTr="00740F41">
        <w:trPr>
          <w:trHeight w:val="517"/>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Органы, участвующие в предоставлении услуги</w:t>
            </w:r>
          </w:p>
        </w:tc>
      </w:tr>
      <w:tr w:rsidR="00C40CA5" w:rsidRPr="00F45C39" w:rsidTr="00740F41">
        <w:trPr>
          <w:trHeight w:val="4185"/>
        </w:trPr>
        <w:tc>
          <w:tcPr>
            <w:tcW w:w="565" w:type="dxa"/>
            <w:tcBorders>
              <w:top w:val="single" w:sz="4" w:space="0" w:color="000000"/>
              <w:left w:val="single" w:sz="4" w:space="0" w:color="000000"/>
            </w:tcBorders>
            <w:shd w:val="clear" w:color="auto" w:fill="auto"/>
          </w:tcPr>
          <w:p w:rsidR="00C40CA5" w:rsidRPr="00C40CA5" w:rsidRDefault="00C40CA5" w:rsidP="00C40CA5">
            <w:pPr>
              <w:snapToGrid w:val="0"/>
              <w:spacing w:before="40" w:after="40" w:line="240" w:lineRule="auto"/>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2</w:t>
            </w:r>
          </w:p>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before="40" w:after="40" w:line="240" w:lineRule="auto"/>
              <w:rPr>
                <w:rFonts w:ascii="Times New Roman" w:eastAsia="Times New Roman" w:hAnsi="Times New Roman" w:cs="Times New Roman"/>
                <w:sz w:val="24"/>
                <w:szCs w:val="24"/>
                <w:lang w:eastAsia="ru-RU"/>
              </w:rPr>
            </w:pPr>
          </w:p>
        </w:tc>
        <w:tc>
          <w:tcPr>
            <w:tcW w:w="1939" w:type="dxa"/>
            <w:gridSpan w:val="2"/>
            <w:tcBorders>
              <w:top w:val="single" w:sz="4" w:space="0" w:color="000000"/>
              <w:left w:val="single" w:sz="4" w:space="0" w:color="000000"/>
            </w:tcBorders>
            <w:shd w:val="clear" w:color="auto" w:fill="auto"/>
          </w:tcPr>
          <w:p w:rsidR="00C40CA5" w:rsidRPr="00C40CA5" w:rsidRDefault="00C40CA5" w:rsidP="00C40CA5">
            <w:pPr>
              <w:snapToGrid w:val="0"/>
              <w:spacing w:after="0" w:line="240" w:lineRule="auto"/>
              <w:ind w:right="-157"/>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Муниципальное бюджетное учреждение муниципального образования Темрюкский район «Много-функциональный центр по </w:t>
            </w:r>
          </w:p>
          <w:p w:rsidR="00C40CA5" w:rsidRPr="00C40CA5" w:rsidRDefault="00C40CA5" w:rsidP="00C40CA5">
            <w:pPr>
              <w:snapToGrid w:val="0"/>
              <w:spacing w:after="0" w:line="240" w:lineRule="auto"/>
              <w:ind w:right="-157"/>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предоставлению государственных и муниципаль-ных услуг»</w:t>
            </w:r>
          </w:p>
          <w:p w:rsidR="00C40CA5" w:rsidRPr="00C40CA5" w:rsidRDefault="00C40CA5" w:rsidP="00C40CA5">
            <w:pPr>
              <w:snapToGrid w:val="0"/>
              <w:spacing w:after="0" w:line="240" w:lineRule="auto"/>
              <w:ind w:right="-157"/>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(далее – МБУ МФЦ)</w:t>
            </w:r>
          </w:p>
          <w:p w:rsidR="00C40CA5" w:rsidRPr="00C40CA5" w:rsidRDefault="00C40CA5" w:rsidP="00C40CA5">
            <w:pPr>
              <w:snapToGrid w:val="0"/>
              <w:spacing w:after="0" w:line="240" w:lineRule="auto"/>
              <w:ind w:right="-157"/>
              <w:rPr>
                <w:rFonts w:ascii="Times New Roman" w:eastAsia="Times New Roman" w:hAnsi="Times New Roman" w:cs="Times New Roman"/>
                <w:sz w:val="24"/>
                <w:szCs w:val="24"/>
                <w:lang w:eastAsia="ru-RU"/>
              </w:rPr>
            </w:pPr>
          </w:p>
        </w:tc>
        <w:tc>
          <w:tcPr>
            <w:tcW w:w="1748" w:type="dxa"/>
            <w:tcBorders>
              <w:top w:val="single" w:sz="4" w:space="0" w:color="000000"/>
              <w:left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г. Темрюк,</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 г. Темрюк,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ул. Розы Люксембург, д. 65 /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ул. Гоголя, 90</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tc>
        <w:tc>
          <w:tcPr>
            <w:tcW w:w="2217" w:type="dxa"/>
            <w:gridSpan w:val="3"/>
            <w:tcBorders>
              <w:top w:val="single" w:sz="4" w:space="0" w:color="000000"/>
              <w:left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понедельник - пятница с 8-00 до 19-00, без перерыва на обед,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суббота с 8-00 до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13-00 без перерыва на обед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Выходной день:</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воскресенье</w:t>
            </w:r>
          </w:p>
          <w:p w:rsidR="00C40CA5" w:rsidRPr="00C40CA5" w:rsidRDefault="00C40CA5" w:rsidP="00C40CA5">
            <w:pPr>
              <w:suppressAutoHyphens/>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(86148)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5-44-45,</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5-44-11</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tc>
        <w:tc>
          <w:tcPr>
            <w:tcW w:w="1863" w:type="dxa"/>
            <w:tcBorders>
              <w:top w:val="single" w:sz="4" w:space="0" w:color="000000"/>
              <w:left w:val="single" w:sz="4" w:space="0" w:color="000000"/>
              <w:right w:val="single" w:sz="4" w:space="0" w:color="000000"/>
            </w:tcBorders>
            <w:shd w:val="clear" w:color="auto" w:fill="auto"/>
          </w:tcPr>
          <w:p w:rsidR="00C40CA5" w:rsidRPr="00C40CA5" w:rsidRDefault="00C40CA5" w:rsidP="00C40CA5">
            <w:pPr>
              <w:autoSpaceDE w:val="0"/>
              <w:spacing w:after="0" w:line="240" w:lineRule="auto"/>
              <w:jc w:val="center"/>
              <w:rPr>
                <w:rFonts w:ascii="Times New Roman" w:eastAsia="Times New Roman" w:hAnsi="Times New Roman" w:cs="Times New Roman"/>
                <w:sz w:val="24"/>
                <w:szCs w:val="24"/>
                <w:lang w:val="en-US" w:eastAsia="zh-CN"/>
              </w:rPr>
            </w:pPr>
            <w:r w:rsidRPr="00C40CA5">
              <w:rPr>
                <w:rFonts w:ascii="Times New Roman" w:eastAsia="Times New Roman" w:hAnsi="Times New Roman" w:cs="Times New Roman"/>
                <w:sz w:val="24"/>
                <w:szCs w:val="24"/>
                <w:lang w:val="en-US" w:eastAsia="ru-RU"/>
              </w:rPr>
              <w:t>e-mail: mfc</w:t>
            </w:r>
            <w:hyperlink r:id="rId16" w:history="1">
              <w:r w:rsidRPr="00C40CA5">
                <w:rPr>
                  <w:rFonts w:ascii="Times New Roman" w:eastAsia="Times New Roman" w:hAnsi="Times New Roman" w:cs="Times New Roman"/>
                  <w:sz w:val="24"/>
                  <w:szCs w:val="24"/>
                  <w:lang w:val="en-US" w:eastAsia="zh-CN"/>
                </w:rPr>
                <w:t>temryuk</w:t>
              </w:r>
            </w:hyperlink>
          </w:p>
          <w:p w:rsidR="00C40CA5" w:rsidRPr="00C40CA5" w:rsidRDefault="00596C99" w:rsidP="00C40CA5">
            <w:pPr>
              <w:autoSpaceDE w:val="0"/>
              <w:spacing w:after="0" w:line="240" w:lineRule="auto"/>
              <w:jc w:val="center"/>
              <w:rPr>
                <w:rFonts w:ascii="Times New Roman" w:eastAsia="Times New Roman" w:hAnsi="Times New Roman" w:cs="Times New Roman"/>
                <w:sz w:val="24"/>
                <w:szCs w:val="24"/>
                <w:lang w:val="en-US" w:eastAsia="ru-RU"/>
              </w:rPr>
            </w:pPr>
            <w:hyperlink r:id="rId17" w:history="1">
              <w:r w:rsidR="00C40CA5" w:rsidRPr="00C40CA5">
                <w:rPr>
                  <w:rFonts w:ascii="Times New Roman" w:eastAsia="Times New Roman" w:hAnsi="Times New Roman" w:cs="Times New Roman"/>
                  <w:sz w:val="24"/>
                  <w:szCs w:val="24"/>
                  <w:lang w:val="en-US" w:eastAsia="zh-CN"/>
                </w:rPr>
                <w:t>@</w:t>
              </w:r>
            </w:hyperlink>
            <w:r w:rsidR="00C40CA5" w:rsidRPr="00C40CA5">
              <w:rPr>
                <w:rFonts w:ascii="Times New Roman" w:eastAsia="Times New Roman" w:hAnsi="Times New Roman" w:cs="Times New Roman"/>
                <w:sz w:val="24"/>
                <w:szCs w:val="24"/>
                <w:lang w:val="en-US" w:eastAsia="ru-RU"/>
              </w:rPr>
              <w:t>yandex</w:t>
            </w:r>
            <w:hyperlink r:id="rId18" w:history="1">
              <w:r w:rsidR="00C40CA5" w:rsidRPr="00C40CA5">
                <w:rPr>
                  <w:rFonts w:ascii="Times New Roman" w:eastAsia="Times New Roman" w:hAnsi="Times New Roman" w:cs="Times New Roman"/>
                  <w:sz w:val="24"/>
                  <w:szCs w:val="24"/>
                  <w:lang w:val="en-US" w:eastAsia="zh-CN"/>
                </w:rPr>
                <w:t>.</w:t>
              </w:r>
            </w:hyperlink>
            <w:hyperlink r:id="rId19" w:history="1">
              <w:r w:rsidR="00C40CA5" w:rsidRPr="00C40CA5">
                <w:rPr>
                  <w:rFonts w:ascii="Times New Roman" w:eastAsia="Times New Roman" w:hAnsi="Times New Roman" w:cs="Times New Roman"/>
                  <w:sz w:val="24"/>
                  <w:szCs w:val="24"/>
                  <w:lang w:val="en-US" w:eastAsia="zh-CN"/>
                </w:rPr>
                <w:t>ru</w:t>
              </w:r>
            </w:hyperlink>
          </w:p>
          <w:p w:rsidR="00C40CA5" w:rsidRPr="00C40CA5" w:rsidRDefault="00C40CA5" w:rsidP="00C40CA5">
            <w:pPr>
              <w:autoSpaceDE w:val="0"/>
              <w:spacing w:after="0" w:line="240" w:lineRule="auto"/>
              <w:jc w:val="center"/>
              <w:rPr>
                <w:rFonts w:ascii="Times New Roman" w:eastAsia="Times New Roman" w:hAnsi="Times New Roman" w:cs="Times New Roman"/>
                <w:sz w:val="24"/>
                <w:szCs w:val="24"/>
                <w:lang w:val="en-US" w:eastAsia="ru-RU"/>
              </w:rPr>
            </w:pPr>
          </w:p>
          <w:p w:rsidR="00C40CA5" w:rsidRPr="00C40CA5" w:rsidRDefault="00C40CA5" w:rsidP="00C40CA5">
            <w:pPr>
              <w:spacing w:after="0" w:line="240" w:lineRule="auto"/>
              <w:jc w:val="center"/>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val="en-US" w:eastAsia="ru-RU"/>
              </w:rPr>
              <w:t>www.</w:t>
            </w:r>
          </w:p>
          <w:p w:rsidR="00C40CA5" w:rsidRPr="00C40CA5" w:rsidRDefault="00C40CA5" w:rsidP="00C40CA5">
            <w:pPr>
              <w:spacing w:after="0" w:line="240" w:lineRule="auto"/>
              <w:jc w:val="center"/>
              <w:rPr>
                <w:rFonts w:ascii="Times New Roman" w:eastAsia="Times New Roman" w:hAnsi="Times New Roman" w:cs="Times New Roman"/>
                <w:sz w:val="24"/>
                <w:szCs w:val="24"/>
                <w:shd w:val="clear" w:color="auto" w:fill="FFFFFF"/>
                <w:lang w:val="en-US" w:eastAsia="zh-CN"/>
              </w:rPr>
            </w:pPr>
            <w:r w:rsidRPr="00C40CA5">
              <w:rPr>
                <w:rFonts w:ascii="Times New Roman" w:eastAsia="Times New Roman" w:hAnsi="Times New Roman" w:cs="Times New Roman"/>
                <w:sz w:val="24"/>
                <w:szCs w:val="24"/>
                <w:lang w:val="en-US" w:eastAsia="ru-RU"/>
              </w:rPr>
              <w:t>mfctemryuk.ru</w:t>
            </w:r>
          </w:p>
          <w:p w:rsidR="00C40CA5" w:rsidRPr="00C40CA5" w:rsidRDefault="00C40CA5" w:rsidP="00C40CA5">
            <w:pPr>
              <w:spacing w:after="0" w:line="240" w:lineRule="auto"/>
              <w:jc w:val="both"/>
              <w:rPr>
                <w:rFonts w:ascii="Times New Roman" w:eastAsia="Times New Roman" w:hAnsi="Times New Roman" w:cs="Times New Roman"/>
                <w:sz w:val="24"/>
                <w:szCs w:val="24"/>
                <w:shd w:val="clear" w:color="auto" w:fill="FFFFFF"/>
                <w:lang w:val="en-US" w:eastAsia="zh-CN"/>
              </w:rPr>
            </w:pPr>
          </w:p>
          <w:p w:rsidR="00C40CA5" w:rsidRPr="00C40CA5" w:rsidRDefault="00C40CA5" w:rsidP="00C40CA5">
            <w:pPr>
              <w:suppressAutoHyphens/>
              <w:snapToGrid w:val="0"/>
              <w:spacing w:after="0" w:line="240" w:lineRule="auto"/>
              <w:jc w:val="both"/>
              <w:rPr>
                <w:rFonts w:ascii="Times New Roman" w:eastAsia="Times New Roman" w:hAnsi="Times New Roman" w:cs="Times New Roman"/>
                <w:sz w:val="24"/>
                <w:szCs w:val="24"/>
                <w:shd w:val="clear" w:color="auto" w:fill="FFFFFF"/>
                <w:lang w:val="en-US" w:eastAsia="zh-CN"/>
              </w:rPr>
            </w:pPr>
          </w:p>
        </w:tc>
      </w:tr>
      <w:tr w:rsidR="00C40CA5" w:rsidRPr="00C40CA5" w:rsidTr="00740F41">
        <w:trPr>
          <w:trHeight w:val="842"/>
        </w:trPr>
        <w:tc>
          <w:tcPr>
            <w:tcW w:w="565"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3</w:t>
            </w:r>
          </w:p>
        </w:tc>
        <w:tc>
          <w:tcPr>
            <w:tcW w:w="193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Филиал ФГБУ «ФКП Росреестра» по Краснодарскому </w:t>
            </w:r>
            <w:r w:rsidRPr="00C40CA5">
              <w:rPr>
                <w:rFonts w:ascii="Times New Roman" w:eastAsia="Times New Roman" w:hAnsi="Times New Roman" w:cs="Times New Roman"/>
                <w:sz w:val="24"/>
                <w:szCs w:val="24"/>
                <w:lang w:eastAsia="ru-RU"/>
              </w:rPr>
              <w:lastRenderedPageBreak/>
              <w:t>краю</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 </w:t>
            </w:r>
          </w:p>
        </w:tc>
        <w:tc>
          <w:tcPr>
            <w:tcW w:w="174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lastRenderedPageBreak/>
              <w:t>г. Темрюк,</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понедельник - четверг с 8-00 до 17-00, пятница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с 8-00 до 16-00,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lastRenderedPageBreak/>
              <w:t>перерыв  на обед: с 12-00 до 13-00. Выходные дни: суббота, воскресенье</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lastRenderedPageBreak/>
              <w:t xml:space="preserve">(86148)  </w:t>
            </w:r>
          </w:p>
          <w:p w:rsidR="00C40CA5" w:rsidRPr="00C40CA5" w:rsidRDefault="00C40CA5" w:rsidP="00C40CA5">
            <w:pPr>
              <w:snapToGrid w:val="0"/>
              <w:spacing w:after="0" w:line="240" w:lineRule="auto"/>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eastAsia="ru-RU"/>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C40CA5" w:rsidRPr="00C40CA5" w:rsidRDefault="00C40CA5" w:rsidP="00C40CA5">
            <w:pPr>
              <w:autoSpaceDE w:val="0"/>
              <w:spacing w:after="0" w:line="240" w:lineRule="auto"/>
              <w:jc w:val="both"/>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val="en-US" w:eastAsia="ru-RU"/>
              </w:rPr>
              <w:t>www.kadastr-23.ru</w:t>
            </w:r>
          </w:p>
        </w:tc>
      </w:tr>
      <w:tr w:rsidR="00C40CA5" w:rsidRPr="00C40CA5" w:rsidTr="00740F41">
        <w:trPr>
          <w:trHeight w:val="842"/>
        </w:trPr>
        <w:tc>
          <w:tcPr>
            <w:tcW w:w="565"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lastRenderedPageBreak/>
              <w:t>4</w:t>
            </w:r>
          </w:p>
        </w:tc>
        <w:tc>
          <w:tcPr>
            <w:tcW w:w="193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Темрюкский отдел Управления Росреестра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г. Темрюк,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понедельник – пятница с 9-00 до 18-00, перерыв на обед: с 13-00 до 14-00, суббота                с 8-00 до 13-00.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Выходные дни: воскресенье</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(86148)</w:t>
            </w:r>
          </w:p>
          <w:p w:rsidR="00C40CA5" w:rsidRPr="00C40CA5" w:rsidRDefault="00C40CA5" w:rsidP="00C40CA5">
            <w:pPr>
              <w:snapToGrid w:val="0"/>
              <w:spacing w:after="0" w:line="240" w:lineRule="auto"/>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eastAsia="ru-RU"/>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C40CA5" w:rsidRPr="00C40CA5" w:rsidRDefault="00C40CA5" w:rsidP="00C40CA5">
            <w:pPr>
              <w:autoSpaceDE w:val="0"/>
              <w:spacing w:after="0" w:line="240" w:lineRule="auto"/>
              <w:ind w:right="-89"/>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val="en-US" w:eastAsia="ru-RU"/>
              </w:rPr>
              <w:t>www.rosreestr.ru</w:t>
            </w:r>
          </w:p>
        </w:tc>
      </w:tr>
      <w:tr w:rsidR="00C40CA5" w:rsidRPr="00C40CA5" w:rsidTr="00740F41">
        <w:trPr>
          <w:trHeight w:val="307"/>
        </w:trPr>
        <w:tc>
          <w:tcPr>
            <w:tcW w:w="565"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before="40" w:after="40" w:line="240" w:lineRule="auto"/>
              <w:ind w:hanging="15"/>
              <w:jc w:val="center"/>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5</w:t>
            </w:r>
          </w:p>
          <w:p w:rsidR="00C40CA5" w:rsidRPr="00C40CA5" w:rsidRDefault="00C40CA5" w:rsidP="00C40CA5">
            <w:pPr>
              <w:snapToGrid w:val="0"/>
              <w:spacing w:before="40" w:after="40" w:line="240" w:lineRule="auto"/>
              <w:ind w:hanging="15"/>
              <w:rPr>
                <w:rFonts w:ascii="Times New Roman" w:eastAsia="Times New Roman" w:hAnsi="Times New Roman" w:cs="Times New Roman"/>
                <w:sz w:val="24"/>
                <w:szCs w:val="24"/>
                <w:lang w:eastAsia="ru-RU"/>
              </w:rPr>
            </w:pPr>
          </w:p>
          <w:p w:rsidR="00C40CA5" w:rsidRPr="00C40CA5" w:rsidRDefault="00C40CA5" w:rsidP="00C40CA5">
            <w:pPr>
              <w:suppressAutoHyphens/>
              <w:snapToGrid w:val="0"/>
              <w:spacing w:before="40" w:after="40" w:line="240" w:lineRule="auto"/>
              <w:ind w:hanging="15"/>
              <w:jc w:val="center"/>
              <w:rPr>
                <w:rFonts w:ascii="Times New Roman" w:eastAsia="Times New Roman" w:hAnsi="Times New Roman" w:cs="Times New Roman"/>
                <w:sz w:val="24"/>
                <w:szCs w:val="24"/>
                <w:lang w:eastAsia="ru-RU"/>
              </w:rPr>
            </w:pPr>
          </w:p>
          <w:p w:rsidR="00C40CA5" w:rsidRPr="00C40CA5" w:rsidRDefault="00C40CA5" w:rsidP="00C40CA5">
            <w:pPr>
              <w:suppressAutoHyphens/>
              <w:snapToGrid w:val="0"/>
              <w:spacing w:before="40" w:after="40" w:line="240" w:lineRule="auto"/>
              <w:ind w:hanging="15"/>
              <w:jc w:val="center"/>
              <w:rPr>
                <w:rFonts w:ascii="Times New Roman" w:eastAsia="Times New Roman" w:hAnsi="Times New Roman" w:cs="Times New Roman"/>
                <w:sz w:val="24"/>
                <w:szCs w:val="24"/>
                <w:lang w:eastAsia="ru-RU"/>
              </w:rPr>
            </w:pPr>
          </w:p>
          <w:p w:rsidR="00C40CA5" w:rsidRPr="00C40CA5" w:rsidRDefault="00C40CA5" w:rsidP="00C40CA5">
            <w:pPr>
              <w:suppressAutoHyphens/>
              <w:snapToGrid w:val="0"/>
              <w:spacing w:before="40" w:after="40" w:line="240" w:lineRule="auto"/>
              <w:ind w:hanging="15"/>
              <w:jc w:val="center"/>
              <w:rPr>
                <w:rFonts w:ascii="Times New Roman" w:eastAsia="Times New Roman" w:hAnsi="Times New Roman" w:cs="Times New Roman"/>
                <w:sz w:val="24"/>
                <w:szCs w:val="24"/>
                <w:lang w:eastAsia="ru-RU"/>
              </w:rPr>
            </w:pPr>
          </w:p>
          <w:p w:rsidR="00C40CA5" w:rsidRPr="00C40CA5" w:rsidRDefault="00C40CA5" w:rsidP="00C40CA5">
            <w:pPr>
              <w:suppressAutoHyphens/>
              <w:snapToGrid w:val="0"/>
              <w:spacing w:before="40" w:after="40" w:line="240" w:lineRule="auto"/>
              <w:rPr>
                <w:rFonts w:ascii="Times New Roman" w:eastAsia="Times New Roman" w:hAnsi="Times New Roman" w:cs="Times New Roman"/>
                <w:sz w:val="24"/>
                <w:szCs w:val="24"/>
                <w:lang w:eastAsia="ru-RU"/>
              </w:rPr>
            </w:pPr>
          </w:p>
        </w:tc>
        <w:tc>
          <w:tcPr>
            <w:tcW w:w="1939" w:type="dxa"/>
            <w:gridSpan w:val="2"/>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Инспекция Федеральной налоговой службы по Темрюкскому району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Краснодарского края</w:t>
            </w:r>
          </w:p>
        </w:tc>
        <w:tc>
          <w:tcPr>
            <w:tcW w:w="174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г. Темрюк,</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ул. Ленина,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102 "б"</w:t>
            </w:r>
          </w:p>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p>
        </w:tc>
        <w:tc>
          <w:tcPr>
            <w:tcW w:w="2217" w:type="dxa"/>
            <w:gridSpan w:val="3"/>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Понедельник, среда с 9-00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до 18-00,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вторник, четверг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с 8-00 до 19-00,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пятница</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с 9-00 до  16-45, перерыв на обед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с 13-00 до 14-00 каждая 1 и 3 суббота месяца с 10-00 до 15-00</w:t>
            </w:r>
          </w:p>
        </w:tc>
        <w:tc>
          <w:tcPr>
            <w:tcW w:w="1468" w:type="dxa"/>
            <w:tcBorders>
              <w:top w:val="single" w:sz="4" w:space="0" w:color="000000"/>
              <w:left w:val="single" w:sz="4" w:space="0" w:color="000000"/>
              <w:bottom w:val="single" w:sz="4" w:space="0" w:color="000000"/>
            </w:tcBorders>
            <w:shd w:val="clear" w:color="auto" w:fill="auto"/>
          </w:tcPr>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 xml:space="preserve">(86148) </w:t>
            </w:r>
          </w:p>
          <w:p w:rsidR="00C40CA5" w:rsidRPr="00C40CA5" w:rsidRDefault="00C40CA5" w:rsidP="00C40CA5">
            <w:pPr>
              <w:snapToGrid w:val="0"/>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4-43-70</w:t>
            </w:r>
          </w:p>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napToGrid w:val="0"/>
              <w:spacing w:after="0" w:line="240" w:lineRule="auto"/>
              <w:rPr>
                <w:rFonts w:ascii="Times New Roman" w:eastAsia="Times New Roman" w:hAnsi="Times New Roman" w:cs="Times New Roman"/>
                <w:sz w:val="24"/>
                <w:szCs w:val="24"/>
                <w:lang w:val="en-US"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C40CA5" w:rsidRPr="00C40CA5" w:rsidRDefault="00C40CA5" w:rsidP="00C40CA5">
            <w:pPr>
              <w:autoSpaceDE w:val="0"/>
              <w:spacing w:after="0" w:line="240" w:lineRule="auto"/>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val="en-US" w:eastAsia="ru-RU"/>
              </w:rPr>
              <w:t>Email:</w:t>
            </w:r>
          </w:p>
          <w:p w:rsidR="00C40CA5" w:rsidRPr="00C40CA5" w:rsidRDefault="00C40CA5" w:rsidP="00C40CA5">
            <w:pPr>
              <w:autoSpaceDE w:val="0"/>
              <w:spacing w:after="0" w:line="240" w:lineRule="auto"/>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val="en-US" w:eastAsia="ru-RU"/>
              </w:rPr>
              <w:t>i235200@r23.</w:t>
            </w:r>
          </w:p>
          <w:p w:rsidR="00C40CA5" w:rsidRPr="00C40CA5" w:rsidRDefault="00C40CA5" w:rsidP="00C40CA5">
            <w:pPr>
              <w:autoSpaceDE w:val="0"/>
              <w:spacing w:after="0" w:line="240" w:lineRule="auto"/>
              <w:rPr>
                <w:rFonts w:ascii="Times New Roman" w:eastAsia="Times New Roman" w:hAnsi="Times New Roman" w:cs="Times New Roman"/>
                <w:sz w:val="24"/>
                <w:szCs w:val="24"/>
                <w:lang w:val="en-US" w:eastAsia="ru-RU"/>
              </w:rPr>
            </w:pPr>
            <w:r w:rsidRPr="00C40CA5">
              <w:rPr>
                <w:rFonts w:ascii="Times New Roman" w:eastAsia="Times New Roman" w:hAnsi="Times New Roman" w:cs="Times New Roman"/>
                <w:sz w:val="24"/>
                <w:szCs w:val="24"/>
                <w:lang w:val="en-US" w:eastAsia="ru-RU"/>
              </w:rPr>
              <w:t xml:space="preserve">nalog.ru </w:t>
            </w:r>
          </w:p>
          <w:p w:rsidR="00C40CA5" w:rsidRPr="00C40CA5" w:rsidRDefault="00C40CA5" w:rsidP="00C40CA5">
            <w:pPr>
              <w:autoSpaceDE w:val="0"/>
              <w:spacing w:after="0" w:line="240" w:lineRule="auto"/>
              <w:jc w:val="center"/>
              <w:rPr>
                <w:rFonts w:ascii="Times New Roman" w:eastAsia="Times New Roman" w:hAnsi="Times New Roman" w:cs="Times New Roman"/>
                <w:sz w:val="24"/>
                <w:szCs w:val="24"/>
                <w:lang w:val="en-US" w:eastAsia="ru-RU"/>
              </w:rPr>
            </w:pPr>
          </w:p>
          <w:p w:rsidR="00C40CA5" w:rsidRPr="00C40CA5" w:rsidRDefault="00C40CA5" w:rsidP="00C40CA5">
            <w:pPr>
              <w:autoSpaceDE w:val="0"/>
              <w:spacing w:after="0" w:line="240" w:lineRule="auto"/>
              <w:jc w:val="center"/>
              <w:rPr>
                <w:rFonts w:ascii="Times New Roman" w:eastAsia="Times New Roman" w:hAnsi="Times New Roman" w:cs="Times New Roman"/>
                <w:sz w:val="24"/>
                <w:szCs w:val="24"/>
                <w:lang w:val="en-US" w:eastAsia="ru-RU"/>
              </w:rPr>
            </w:pPr>
          </w:p>
          <w:p w:rsidR="00C40CA5" w:rsidRPr="00C40CA5" w:rsidRDefault="00C40CA5" w:rsidP="00C40CA5">
            <w:pPr>
              <w:autoSpaceDE w:val="0"/>
              <w:spacing w:after="0" w:line="240" w:lineRule="auto"/>
              <w:rPr>
                <w:rFonts w:ascii="Times New Roman" w:eastAsia="Times New Roman" w:hAnsi="Times New Roman" w:cs="Times New Roman"/>
                <w:sz w:val="24"/>
                <w:szCs w:val="24"/>
                <w:lang w:eastAsia="ru-RU"/>
              </w:rPr>
            </w:pPr>
          </w:p>
        </w:tc>
      </w:tr>
    </w:tbl>
    <w:p w:rsidR="00C40CA5" w:rsidRPr="00C40CA5" w:rsidRDefault="00C40CA5" w:rsidP="00C40CA5">
      <w:pPr>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Темрюкского городского поселения Темрюкского района.  </w:t>
      </w:r>
    </w:p>
    <w:p w:rsidR="00C40CA5" w:rsidRPr="00C40CA5" w:rsidRDefault="00C40CA5" w:rsidP="00C40CA5">
      <w:pPr>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C40CA5" w:rsidRPr="00C40CA5" w:rsidRDefault="00C40CA5" w:rsidP="00C40C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40CA5" w:rsidRPr="00C40CA5" w:rsidRDefault="00C40CA5" w:rsidP="00C40C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Раздел II</w:t>
      </w:r>
    </w:p>
    <w:p w:rsidR="00C40CA5" w:rsidRPr="00C40CA5" w:rsidRDefault="00C40CA5" w:rsidP="00C40C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Стандарт предоставления муниципальной услуги</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 Наименование муниципальной услуги – «Предварительное согласование предоставления земельного участка».</w:t>
      </w:r>
    </w:p>
    <w:p w:rsidR="00C40CA5" w:rsidRPr="00C40CA5" w:rsidRDefault="00C40CA5" w:rsidP="00C40CA5">
      <w:pPr>
        <w:spacing w:after="0" w:line="240" w:lineRule="auto"/>
        <w:ind w:firstLine="708"/>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2.2. Органом, предоставляющим муниципальную услугу, является администрация, а именно отдел по вопросам земельных отношений и агропромышленного комплекса (далее – отдел).</w:t>
      </w:r>
    </w:p>
    <w:p w:rsidR="00C40CA5" w:rsidRPr="00C40CA5" w:rsidRDefault="00C40CA5" w:rsidP="00C40CA5">
      <w:pPr>
        <w:spacing w:after="0" w:line="240" w:lineRule="auto"/>
        <w:ind w:firstLine="708"/>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2.3. Предоставление муниципальной услуги возможно через МБУ «МФЦ».</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ar-SA"/>
        </w:rPr>
        <w:t xml:space="preserve">2. 4. </w:t>
      </w:r>
      <w:r w:rsidRPr="00C40CA5">
        <w:rPr>
          <w:rFonts w:ascii="Times New Roman" w:eastAsia="Times New Roman" w:hAnsi="Times New Roman" w:cs="Times New Roman"/>
          <w:sz w:val="28"/>
          <w:szCs w:val="28"/>
          <w:lang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Филиал ФГБУ «Федеральная кадастровая палата Федеральной службы государственной регистрации, кадастра и картографии» по Краснодарскому краю;</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Темрюкский отдел Управления Федеральной службы государственной регистрации кадастра и картографии по Краснодарскому краю;</w:t>
      </w:r>
    </w:p>
    <w:p w:rsidR="00C40CA5" w:rsidRPr="00C40CA5" w:rsidRDefault="00C40CA5" w:rsidP="00C40CA5">
      <w:pPr>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Инспекция Федеральной налоговой службы по Темрюкскому району Краснодарского края.</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sz w:val="28"/>
          <w:szCs w:val="28"/>
          <w:lang w:eastAsia="ru-RU"/>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sz w:val="28"/>
          <w:szCs w:val="28"/>
          <w:lang w:eastAsia="ru-RU"/>
        </w:rPr>
        <w:t>постановление администрации Темрюкского городского поселения Темрюкского района о предварительном согласовании предоставления земельного участка</w:t>
      </w:r>
      <w:r w:rsidRPr="00C40CA5">
        <w:rPr>
          <w:rFonts w:ascii="Times New Roman" w:eastAsia="Times New Roman" w:hAnsi="Times New Roman" w:cs="Times New Roman"/>
          <w:color w:val="000000"/>
          <w:sz w:val="28"/>
          <w:szCs w:val="28"/>
          <w:lang w:eastAsia="ru-RU"/>
        </w:rPr>
        <w:t xml:space="preserve"> (далее – Постановление);</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письмо об отказе в предоставлении муниципальной услуги по предварительному согласованию предоставления земельного участка (далее – Письмо об отказе);</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письмо о приостановлении муниципальной услуги (далее - Письмо).</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xml:space="preserve">2.6. Срок предоставления муниципальной услуги составляет не более                   30 дней со дня принятия заявления и прилагаемых документов. </w:t>
      </w:r>
    </w:p>
    <w:p w:rsidR="00C40CA5" w:rsidRPr="00C40CA5" w:rsidRDefault="00C40CA5" w:rsidP="00C40CA5">
      <w:pPr>
        <w:spacing w:after="0" w:line="240" w:lineRule="auto"/>
        <w:ind w:firstLine="708"/>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Муниципальная услуга предоставляется в течение следующих сроков:</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приём заявления и прилагаемых к нему документов</w:t>
      </w:r>
      <w:r w:rsidRPr="00C40CA5">
        <w:rPr>
          <w:rFonts w:ascii="Times New Roman" w:eastAsia="Times New Roman" w:hAnsi="Times New Roman" w:cs="Times New Roman"/>
          <w:color w:val="F79646"/>
          <w:sz w:val="28"/>
          <w:szCs w:val="28"/>
          <w:lang w:eastAsia="ru-RU"/>
        </w:rPr>
        <w:t xml:space="preserve"> </w:t>
      </w:r>
      <w:r w:rsidRPr="00C40CA5">
        <w:rPr>
          <w:rFonts w:ascii="Times New Roman" w:eastAsia="Times New Roman" w:hAnsi="Times New Roman" w:cs="Times New Roman"/>
          <w:sz w:val="28"/>
          <w:szCs w:val="28"/>
          <w:lang w:eastAsia="ru-RU"/>
        </w:rPr>
        <w:t>общим отделом</w:t>
      </w:r>
      <w:r w:rsidRPr="00C40CA5">
        <w:rPr>
          <w:rFonts w:ascii="Times New Roman" w:eastAsia="Times New Roman" w:hAnsi="Times New Roman" w:cs="Times New Roman"/>
          <w:color w:val="F79646"/>
          <w:sz w:val="28"/>
          <w:szCs w:val="28"/>
          <w:lang w:eastAsia="ru-RU"/>
        </w:rPr>
        <w:t xml:space="preserve"> </w:t>
      </w:r>
      <w:r w:rsidRPr="00C40CA5">
        <w:rPr>
          <w:rFonts w:ascii="Times New Roman" w:eastAsia="Times New Roman" w:hAnsi="Times New Roman" w:cs="Times New Roman"/>
          <w:sz w:val="28"/>
          <w:szCs w:val="28"/>
          <w:lang w:eastAsia="ru-RU"/>
        </w:rPr>
        <w:t>администрации Темрюкского городского поселения Темрюкского района, в МБУ «МФЦ», передача пакета документов из МБУ «МФЦ» в администрацию Темрюкского городского поселения Темрюкского района (1 рабочий день);</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рассмотрение заявления и прилагаемых к нему документов специалистом администрации Темрюкского городского поселения Темрюкского района, формирование и направление специалистом администрации Темрюкского городского поселения Темрюкского района межведомственных запросов, принятие решения о предоставлении либо об отказе в предоставлении земельного участка (3 дня);</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xml:space="preserve">подготовка и согласование проекта постановления (не более 25 дней); </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подготовка письма об отказе в предоставлении муниципальной услуги и передача в МБУ «МФЦ» (5 дней);</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передача постановления и пакета документов из администрации Темрюкского городского поселения Темрюкского района в МБУ «МФЦ», выдача заявителю постановления в МБУ «МФЦ» (1 рабочий день).</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2.7. Предоставление муниципальной услуги осуществляется в соответствии:</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Конституцией Российской Федерации // (принята всенародным голосованием 12 декабря 1993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Земельным кодексом Российской Федерации от 25 октября 2001 года              № 136-ФЗ // опубликован  Российская газета, № 211-212, 30 октября 2001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xml:space="preserve">- Федеральным законом от 25 октября 2001 года № 137-ФЗ «О введении в действие Земельного кодекса Российской Федерации» // опубликован Российская газета, № 211-212, 30 октября 2001 года; </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Федеральным законом от 6 октября 2003 года № 131-ФЗ «Об общих принципах организации местного самоуправления в Российской Федерации» // опубликован Российская газета, № 202, 8 октября  2003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 // опубликован  Российская газета, № 168, 30 июля 2010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Федеральным законом от 27 июля 2006 года № 152-ФЗ «О персональных данных» // опубликован Российская газета, № 165, 29 июля 2006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Федеральным законом от 24 июля 2007 года № 221-ФЗ «О государственном кадастре недвижимости» // опубликован Российская газета,  № 165, 1 августа 2007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Федеральным законом от 21 июля 1997 года № 122-ФЗ «О государственной регистрации прав на недвижимое имущество и сделок с ним» // опубликован Российская газета, № 145, 30 июля 1997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опубликован Собрание законодательства РФ, 30 мая 2011 года, № 22, ст. 3169);</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Законом Краснодарского края от 05 ноября 2002 года № 532-КЗ                        «Об основах регулирования земельных отношений в Краснодарском крае» // опубликован «Кубанские новости», № 240, 14 ноября 2002 года;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Уставом Темрюкского городского поселения Темрюкского района;</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 Настоящим Регламентом.</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color w:val="000000"/>
          <w:sz w:val="28"/>
          <w:szCs w:val="28"/>
          <w:lang w:eastAsia="ru-RU"/>
        </w:rPr>
        <w:t>2.8. Исчерпывающий перечень документов, необходимых для предоставления муниципальной услуги: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заявление о предварительном согласовании предоставления земельного участка на имя главы Темрюкского городского поселения </w:t>
      </w:r>
      <w:r w:rsidRPr="00C40CA5">
        <w:rPr>
          <w:rFonts w:ascii="Times New Roman" w:eastAsia="Times New Roman" w:hAnsi="Times New Roman" w:cs="Times New Roman"/>
          <w:sz w:val="28"/>
          <w:szCs w:val="28"/>
          <w:lang w:eastAsia="ru-RU"/>
        </w:rPr>
        <w:lastRenderedPageBreak/>
        <w:t>Темрюкского района, которое оформляется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 (далее – заявление);</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2.9.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выписка из </w:t>
      </w:r>
      <w:hyperlink r:id="rId20" w:history="1">
        <w:r w:rsidRPr="00C40CA5">
          <w:rPr>
            <w:rFonts w:ascii="Times New Roman" w:eastAsia="Times New Roman" w:hAnsi="Times New Roman" w:cs="Times New Roman"/>
            <w:sz w:val="28"/>
            <w:szCs w:val="28"/>
            <w:lang w:eastAsia="ru-RU"/>
          </w:rPr>
          <w:t>Единого государственного реестра прав</w:t>
        </w:r>
      </w:hyperlink>
      <w:r w:rsidRPr="00C40CA5">
        <w:rPr>
          <w:rFonts w:ascii="Times New Roman" w:eastAsia="Times New Roman" w:hAnsi="Times New Roman" w:cs="Times New Roman"/>
          <w:sz w:val="28"/>
          <w:szCs w:val="28"/>
          <w:lang w:eastAsia="ru-RU"/>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кадастровый паспорт или выписка о земельном участке;</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выписка из </w:t>
      </w:r>
      <w:hyperlink r:id="rId21" w:history="1">
        <w:r w:rsidRPr="00C40CA5">
          <w:rPr>
            <w:rFonts w:ascii="Times New Roman" w:eastAsia="Times New Roman" w:hAnsi="Times New Roman" w:cs="Times New Roman"/>
            <w:sz w:val="28"/>
            <w:szCs w:val="28"/>
            <w:lang w:eastAsia="ru-RU"/>
          </w:rPr>
          <w:t>Единого государственного реестра юридических лиц</w:t>
        </w:r>
      </w:hyperlink>
      <w:r w:rsidRPr="00C40CA5">
        <w:rPr>
          <w:rFonts w:ascii="Times New Roman" w:eastAsia="Times New Roman" w:hAnsi="Times New Roman" w:cs="Times New Roman"/>
          <w:sz w:val="28"/>
          <w:szCs w:val="28"/>
          <w:lang w:eastAsia="ru-RU"/>
        </w:rPr>
        <w:t>;</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выписка из </w:t>
      </w:r>
      <w:hyperlink r:id="rId22" w:history="1">
        <w:r w:rsidRPr="00C40CA5">
          <w:rPr>
            <w:rFonts w:ascii="Times New Roman" w:eastAsia="Times New Roman" w:hAnsi="Times New Roman" w:cs="Times New Roman"/>
            <w:sz w:val="28"/>
            <w:szCs w:val="28"/>
            <w:lang w:eastAsia="ru-RU"/>
          </w:rPr>
          <w:t>Единого государственного реестра индивидуальных предпринимателей</w:t>
        </w:r>
      </w:hyperlink>
      <w:r w:rsidRPr="00C40CA5">
        <w:rPr>
          <w:rFonts w:ascii="Times New Roman" w:eastAsia="Times New Roman" w:hAnsi="Times New Roman" w:cs="Times New Roman"/>
          <w:sz w:val="28"/>
          <w:szCs w:val="28"/>
          <w:lang w:eastAsia="ru-RU"/>
        </w:rPr>
        <w:t>.</w:t>
      </w:r>
    </w:p>
    <w:p w:rsidR="00C40CA5" w:rsidRPr="00C40CA5" w:rsidRDefault="00C40CA5" w:rsidP="00C40CA5">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C40CA5">
        <w:rPr>
          <w:rFonts w:ascii="Times New Roman" w:eastAsia="Times New Roman" w:hAnsi="Times New Roman" w:cs="Times New Roman"/>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C40CA5" w:rsidRPr="00C40CA5" w:rsidRDefault="00C40CA5" w:rsidP="00C40CA5">
      <w:pPr>
        <w:widowControl w:val="0"/>
        <w:spacing w:after="0" w:line="240" w:lineRule="auto"/>
        <w:ind w:firstLine="720"/>
        <w:jc w:val="both"/>
        <w:rPr>
          <w:rFonts w:ascii="Times New Roman" w:eastAsia="Times New Roman" w:hAnsi="Times New Roman" w:cs="Times New Roman"/>
          <w:sz w:val="28"/>
          <w:szCs w:val="28"/>
          <w:lang w:eastAsia="ar-SA"/>
        </w:rPr>
      </w:pPr>
      <w:r w:rsidRPr="00C40CA5">
        <w:rPr>
          <w:rFonts w:ascii="Times New Roman" w:eastAsia="Times New Roman" w:hAnsi="Times New Roman" w:cs="Times New Roman"/>
          <w:sz w:val="28"/>
          <w:szCs w:val="28"/>
          <w:lang w:eastAsia="ar-SA"/>
        </w:rPr>
        <w:t xml:space="preserve">Непредставление заявителем документов, указанных в пункте 2.7. не </w:t>
      </w:r>
      <w:r w:rsidRPr="00C40CA5">
        <w:rPr>
          <w:rFonts w:ascii="Times New Roman" w:eastAsia="Times New Roman" w:hAnsi="Times New Roman" w:cs="Times New Roman"/>
          <w:sz w:val="28"/>
          <w:szCs w:val="28"/>
          <w:lang w:eastAsia="ar-SA"/>
        </w:rPr>
        <w:lastRenderedPageBreak/>
        <w:t xml:space="preserve">является основанием для отказа в предоставлении Муниципальной услуги. </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2.10. В случае предоставления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2.11. От заявителя запрещается требовать:</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Темрюкского городского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2.12. Исчерпывающий перечень оснований для отказа в приёме документов.</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Специалист, ответственный за приём документов, информирует заявителя о наличии оснований для отказа в приёме документов, объясняет содержание выявленных недостатков в представленных документах и предлагает принять меры по их устранению.</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Заявитель вправе отозвать своё заявление на любой стадии рассмотрения, обратившись с соответствующим заявлением в администрацию Темрюкского городского поселения Темрюкского района или МБУ «МФЦ».</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Не может быть отказано заявителю в приёме дополнительных документов при наличии намерения их сдать. </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2.13. Основания для приостановления муниципальной услуги в соответствии с законодательством Российской Федерации.</w:t>
      </w:r>
    </w:p>
    <w:p w:rsidR="00C40CA5" w:rsidRPr="00C40CA5" w:rsidRDefault="00C40CA5" w:rsidP="00C40C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C40CA5" w:rsidRPr="00C40CA5" w:rsidRDefault="00C40CA5" w:rsidP="00C40C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40CA5" w:rsidRPr="00C40CA5" w:rsidRDefault="00C40CA5" w:rsidP="00C40CA5">
      <w:pPr>
        <w:autoSpaceDE w:val="0"/>
        <w:autoSpaceDN w:val="0"/>
        <w:adjustRightInd w:val="0"/>
        <w:spacing w:after="0" w:line="30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2.14. Исчерпывающий перечень оснований для отказа в предварительном согласовании предоставления земельного участка:</w:t>
      </w:r>
    </w:p>
    <w:p w:rsidR="00C40CA5" w:rsidRPr="00C40CA5" w:rsidRDefault="00C40CA5" w:rsidP="00C40CA5">
      <w:pPr>
        <w:autoSpaceDE w:val="0"/>
        <w:autoSpaceDN w:val="0"/>
        <w:adjustRightInd w:val="0"/>
        <w:spacing w:after="0" w:line="30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а именно:</w:t>
      </w:r>
    </w:p>
    <w:p w:rsidR="00C40CA5" w:rsidRPr="00C40CA5" w:rsidRDefault="00C40CA5" w:rsidP="00C40CA5">
      <w:pPr>
        <w:autoSpaceDE w:val="0"/>
        <w:autoSpaceDN w:val="0"/>
        <w:adjustRightInd w:val="0"/>
        <w:spacing w:after="0" w:line="30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несоответствие схемы расположения земельного участка её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C40CA5" w:rsidRPr="00C40CA5" w:rsidRDefault="00C40CA5" w:rsidP="00C40CA5">
      <w:pPr>
        <w:autoSpaceDE w:val="0"/>
        <w:autoSpaceDN w:val="0"/>
        <w:adjustRightInd w:val="0"/>
        <w:spacing w:after="0" w:line="240" w:lineRule="auto"/>
        <w:ind w:firstLine="709"/>
        <w:jc w:val="both"/>
        <w:rPr>
          <w:rFonts w:ascii="Arial" w:eastAsia="Times New Roman" w:hAnsi="Arial" w:cs="Arial"/>
          <w:sz w:val="20"/>
          <w:szCs w:val="20"/>
          <w:lang w:eastAsia="ru-RU"/>
        </w:rPr>
      </w:pPr>
      <w:r w:rsidRPr="00C40CA5">
        <w:rPr>
          <w:rFonts w:ascii="Times New Roman" w:eastAsia="Times New Roman" w:hAnsi="Times New Roman" w:cs="Times New Roman"/>
          <w:sz w:val="28"/>
          <w:szCs w:val="28"/>
          <w:lang w:eastAsia="ru-RU"/>
        </w:rPr>
        <w:t>2) разработка схемы расположения земельного участка со следующими нарушениями к образуемым земельным участкам: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предельные (максимальные и минимальные) размеры земельных участков, в отношении которых в соответствии с </w:t>
      </w:r>
      <w:hyperlink r:id="rId23" w:history="1">
        <w:r w:rsidRPr="00C40CA5">
          <w:rPr>
            <w:rFonts w:ascii="Times New Roman" w:eastAsia="Times New Roman" w:hAnsi="Times New Roman" w:cs="Times New Roman"/>
            <w:color w:val="000000"/>
            <w:sz w:val="28"/>
            <w:szCs w:val="28"/>
            <w:lang w:eastAsia="ru-RU"/>
          </w:rPr>
          <w:t>законодательством</w:t>
        </w:r>
      </w:hyperlink>
      <w:r w:rsidRPr="00C40CA5">
        <w:rPr>
          <w:rFonts w:ascii="Times New Roman" w:eastAsia="Times New Roman" w:hAnsi="Times New Roman" w:cs="Times New Roman"/>
          <w:sz w:val="28"/>
          <w:szCs w:val="28"/>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sz w:val="28"/>
          <w:szCs w:val="28"/>
          <w:lang w:eastAsia="ru-RU"/>
        </w:rPr>
        <w:t xml:space="preserve">- предельные (максимальные и минимальные) размеры земельных участков, на которые действие градостроительных регламентов </w:t>
      </w:r>
      <w:hyperlink r:id="rId24" w:history="1">
        <w:r w:rsidRPr="00C40CA5">
          <w:rPr>
            <w:rFonts w:ascii="Times New Roman" w:eastAsia="Times New Roman" w:hAnsi="Times New Roman" w:cs="Times New Roman"/>
            <w:color w:val="000000"/>
            <w:sz w:val="28"/>
            <w:szCs w:val="28"/>
            <w:lang w:eastAsia="ru-RU"/>
          </w:rPr>
          <w:t>не распространяется</w:t>
        </w:r>
      </w:hyperlink>
      <w:r w:rsidRPr="00C40CA5">
        <w:rPr>
          <w:rFonts w:ascii="Times New Roman" w:eastAsia="Times New Roman" w:hAnsi="Times New Roman" w:cs="Times New Roman"/>
          <w:color w:val="000000"/>
          <w:sz w:val="28"/>
          <w:szCs w:val="28"/>
          <w:lang w:eastAsia="ru-RU"/>
        </w:rPr>
        <w:t xml:space="preserve"> или в отношении которых градостроительные регламенты </w:t>
      </w:r>
      <w:hyperlink r:id="rId25" w:history="1">
        <w:r w:rsidRPr="00C40CA5">
          <w:rPr>
            <w:rFonts w:ascii="Times New Roman" w:eastAsia="Times New Roman" w:hAnsi="Times New Roman" w:cs="Times New Roman"/>
            <w:color w:val="000000"/>
            <w:sz w:val="28"/>
            <w:szCs w:val="28"/>
            <w:lang w:eastAsia="ru-RU"/>
          </w:rPr>
          <w:t>не устанавливаются</w:t>
        </w:r>
      </w:hyperlink>
      <w:r w:rsidRPr="00C40CA5">
        <w:rPr>
          <w:rFonts w:ascii="Times New Roman" w:eastAsia="Times New Roman" w:hAnsi="Times New Roman" w:cs="Times New Roman"/>
          <w:color w:val="000000"/>
          <w:sz w:val="28"/>
          <w:szCs w:val="28"/>
          <w:lang w:eastAsia="ru-RU"/>
        </w:rPr>
        <w:t xml:space="preserve">, определяются в соответствии с Земельным кодексом РФ, другими федеральными </w:t>
      </w:r>
      <w:hyperlink r:id="rId26" w:history="1">
        <w:r w:rsidRPr="00C40CA5">
          <w:rPr>
            <w:rFonts w:ascii="Times New Roman" w:eastAsia="Times New Roman" w:hAnsi="Times New Roman" w:cs="Times New Roman"/>
            <w:color w:val="000000"/>
            <w:sz w:val="28"/>
            <w:szCs w:val="28"/>
            <w:lang w:eastAsia="ru-RU"/>
          </w:rPr>
          <w:t>законами</w:t>
        </w:r>
      </w:hyperlink>
      <w:r w:rsidRPr="00C40CA5">
        <w:rPr>
          <w:rFonts w:ascii="Times New Roman" w:eastAsia="Times New Roman" w:hAnsi="Times New Roman" w:cs="Times New Roman"/>
          <w:color w:val="000000"/>
          <w:sz w:val="28"/>
          <w:szCs w:val="28"/>
          <w:lang w:eastAsia="ru-RU"/>
        </w:rPr>
        <w:t>;</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границы земельных участков не должны пересекать границы муниципальных образований и (или) границы населенных пунктов;</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Pr="00C40CA5">
        <w:rPr>
          <w:rFonts w:ascii="Times New Roman" w:eastAsia="Times New Roman" w:hAnsi="Times New Roman" w:cs="Times New Roman"/>
          <w:color w:val="000000"/>
          <w:sz w:val="28"/>
          <w:szCs w:val="28"/>
          <w:lang w:eastAsia="ru-RU"/>
        </w:rPr>
        <w:t>Земельным кодексом РФ</w:t>
      </w:r>
      <w:r w:rsidRPr="00C40CA5">
        <w:rPr>
          <w:rFonts w:ascii="Times New Roman" w:eastAsia="Times New Roman" w:hAnsi="Times New Roman" w:cs="Times New Roman"/>
          <w:sz w:val="28"/>
          <w:szCs w:val="28"/>
          <w:lang w:eastAsia="ru-RU"/>
        </w:rPr>
        <w:t>, другими федеральными законами;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40CA5" w:rsidRPr="00C40CA5" w:rsidRDefault="00C40CA5" w:rsidP="00C40CA5">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C40CA5">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C40CA5">
        <w:rPr>
          <w:rFonts w:ascii="Arial" w:eastAsia="Times New Roman" w:hAnsi="Arial" w:cs="Arial"/>
          <w:sz w:val="28"/>
          <w:szCs w:val="28"/>
          <w:lang w:eastAsia="ru-RU"/>
        </w:rPr>
        <w:t>;</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5) указанный в заявлении о предоставлении земельного участка земельный участок предоставлен некоммерческой организации, созданной </w:t>
      </w:r>
      <w:r w:rsidRPr="00C40CA5">
        <w:rPr>
          <w:rFonts w:ascii="Times New Roman" w:eastAsia="Times New Roman" w:hAnsi="Times New Roman" w:cs="Times New Roman"/>
          <w:sz w:val="28"/>
          <w:szCs w:val="28"/>
          <w:lang w:eastAsia="ru-RU"/>
        </w:rP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которые установлены П</w:t>
      </w:r>
      <w:r w:rsidRPr="00C40CA5">
        <w:rPr>
          <w:rFonts w:ascii="Times New Roman" w:eastAsia="Times New Roman" w:hAnsi="Times New Roman" w:cs="Times New Roman"/>
          <w:color w:val="000000"/>
          <w:sz w:val="28"/>
          <w:szCs w:val="28"/>
          <w:shd w:val="clear" w:color="auto" w:fill="FFFFFF"/>
          <w:lang w:eastAsia="ru-RU"/>
        </w:rPr>
        <w:t>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C40CA5">
        <w:rPr>
          <w:rFonts w:ascii="Times New Roman" w:eastAsia="Times New Roman" w:hAnsi="Times New Roman" w:cs="Times New Roman"/>
          <w:sz w:val="28"/>
          <w:szCs w:val="28"/>
          <w:lang w:eastAsia="ru-RU"/>
        </w:rPr>
        <w:t>. Порядок и условия размещения указанных объектов устанавливаются нормативным правовым актом субъекта Российской Федерации</w:t>
      </w:r>
      <w:r w:rsidRPr="00C40CA5">
        <w:rPr>
          <w:rFonts w:ascii="Arial" w:eastAsia="Times New Roman" w:hAnsi="Arial" w:cs="Arial"/>
          <w:sz w:val="28"/>
          <w:szCs w:val="28"/>
          <w:lang w:eastAsia="ru-RU"/>
        </w:rPr>
        <w:t xml:space="preserve">, </w:t>
      </w:r>
      <w:r w:rsidRPr="00C40CA5">
        <w:rPr>
          <w:rFonts w:ascii="Times New Roman" w:eastAsia="Times New Roman" w:hAnsi="Times New Roman" w:cs="Times New Roman"/>
          <w:sz w:val="28"/>
          <w:szCs w:val="28"/>
          <w:lang w:eastAsia="ru-RU"/>
        </w:rPr>
        <w:t>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7) на указанном в заявлении о предоставлении земельного участка земельном участке расположены здание, сооружение, объект незавёршенного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C40CA5">
        <w:rPr>
          <w:rFonts w:ascii="Times New Roman" w:eastAsia="Times New Roman" w:hAnsi="Times New Roman" w:cs="Times New Roman"/>
          <w:sz w:val="28"/>
          <w:szCs w:val="28"/>
          <w:lang w:eastAsia="ru-RU"/>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13)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0CA5">
        <w:rPr>
          <w:rFonts w:ascii="Times New Roman" w:eastAsia="Times New Roman" w:hAnsi="Times New Roman" w:cs="Times New Roman"/>
          <w:sz w:val="28"/>
          <w:szCs w:val="28"/>
          <w:lang w:eastAsia="ru-RU"/>
        </w:rPr>
        <w:t xml:space="preserve">14) в отношении земельного участка, указанного в заявлении о его предоставлении, поступило обращение о предоставлении земельного участка гражданина или юридического лица с заявлением о проведении аукциона с </w:t>
      </w:r>
      <w:r w:rsidRPr="00C40CA5">
        <w:rPr>
          <w:rFonts w:ascii="Times New Roman" w:eastAsia="Times New Roman" w:hAnsi="Times New Roman" w:cs="Times New Roman"/>
          <w:sz w:val="28"/>
          <w:szCs w:val="28"/>
          <w:lang w:eastAsia="ru-RU"/>
        </w:rPr>
        <w:lastRenderedPageBreak/>
        <w:t xml:space="preserve">указанием кадастрового номера такого земельного участка, </w:t>
      </w:r>
      <w:r w:rsidRPr="00C40CA5">
        <w:rPr>
          <w:rFonts w:ascii="Times New Roman" w:eastAsia="Times New Roman" w:hAnsi="Times New Roman" w:cs="Times New Roman"/>
          <w:color w:val="000000"/>
          <w:sz w:val="28"/>
          <w:szCs w:val="28"/>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w:t>
      </w:r>
      <w:r w:rsidRPr="00C40CA5">
        <w:rPr>
          <w:rFonts w:ascii="Times New Roman" w:eastAsia="Times New Roman" w:hAnsi="Times New Roman" w:cs="Times New Roman"/>
          <w:sz w:val="28"/>
          <w:szCs w:val="28"/>
          <w:lang w:eastAsia="ru-RU"/>
        </w:rPr>
        <w:t>по инициативе заинтересованных в предоставлении земельного участка гражданина или юридического лица и уполномоченным органом не принято решение об отказе в проведении этого аукциона по следующим основаниям: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границы земельного участка подлежат уточнению в соответствии с требованиями Федерального </w:t>
      </w:r>
      <w:hyperlink r:id="rId27" w:history="1">
        <w:r w:rsidRPr="00C40CA5">
          <w:rPr>
            <w:rFonts w:ascii="Times New Roman" w:eastAsia="Times New Roman" w:hAnsi="Times New Roman" w:cs="Times New Roman"/>
            <w:color w:val="000000"/>
            <w:sz w:val="28"/>
            <w:szCs w:val="28"/>
            <w:lang w:eastAsia="ru-RU"/>
          </w:rPr>
          <w:t>закона</w:t>
        </w:r>
      </w:hyperlink>
      <w:r w:rsidRPr="00C40CA5">
        <w:rPr>
          <w:rFonts w:ascii="Times New Roman" w:eastAsia="Times New Roman" w:hAnsi="Times New Roman" w:cs="Times New Roman"/>
          <w:sz w:val="28"/>
          <w:szCs w:val="28"/>
          <w:lang w:eastAsia="ru-RU"/>
        </w:rPr>
        <w:t xml:space="preserve"> «О государственном кадастре недвижимости»;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w:t>
      </w:r>
      <w:r w:rsidRPr="00C40CA5">
        <w:rPr>
          <w:rFonts w:ascii="Times New Roman" w:eastAsia="Times New Roman" w:hAnsi="Times New Roman" w:cs="Times New Roman"/>
          <w:sz w:val="28"/>
          <w:szCs w:val="28"/>
          <w:lang w:eastAsia="ru-RU"/>
        </w:rPr>
        <w:lastRenderedPageBreak/>
        <w:t>муниципальной собственности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Pr="00C40CA5">
        <w:rPr>
          <w:rFonts w:ascii="Arial" w:eastAsia="Times New Roman" w:hAnsi="Arial" w:cs="Arial"/>
          <w:sz w:val="28"/>
          <w:szCs w:val="28"/>
          <w:lang w:eastAsia="ru-RU"/>
        </w:rPr>
        <w:t xml:space="preserve">, </w:t>
      </w:r>
      <w:r w:rsidRPr="00C40CA5">
        <w:rPr>
          <w:rFonts w:ascii="Times New Roman" w:eastAsia="Times New Roman" w:hAnsi="Times New Roman" w:cs="Times New Roman"/>
          <w:sz w:val="28"/>
          <w:szCs w:val="28"/>
          <w:lang w:eastAsia="ru-RU"/>
        </w:rPr>
        <w:t>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15) в отношении земельного участка, указанного в заявлении о его</w:t>
      </w:r>
      <w:r w:rsidRPr="00C40CA5">
        <w:rPr>
          <w:rFonts w:ascii="Arial" w:eastAsia="Times New Roman" w:hAnsi="Arial" w:cs="Arial"/>
          <w:sz w:val="28"/>
          <w:szCs w:val="28"/>
          <w:lang w:eastAsia="ru-RU"/>
        </w:rPr>
        <w:t xml:space="preserve"> </w:t>
      </w:r>
      <w:r w:rsidRPr="00C40CA5">
        <w:rPr>
          <w:rFonts w:ascii="Times New Roman" w:eastAsia="Times New Roman" w:hAnsi="Times New Roman" w:cs="Times New Roman"/>
          <w:sz w:val="28"/>
          <w:szCs w:val="28"/>
          <w:lang w:eastAsia="ru-RU"/>
        </w:rPr>
        <w:t>предоставлении, опубликовано и размещено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sidRPr="00C40CA5">
        <w:rPr>
          <w:rFonts w:ascii="Times New Roman" w:eastAsia="Times New Roman" w:hAnsi="Times New Roman" w:cs="Times New Roman"/>
          <w:color w:val="000000"/>
          <w:sz w:val="28"/>
          <w:szCs w:val="28"/>
          <w:lang w:eastAsia="ru-RU"/>
        </w:rPr>
        <w:t xml:space="preserve"> о предоставлении земельного участка для индивидуального жилищного строительства, веден</w:t>
      </w:r>
      <w:r w:rsidRPr="00C40CA5">
        <w:rPr>
          <w:rFonts w:ascii="Times New Roman" w:eastAsia="Times New Roman" w:hAnsi="Times New Roman" w:cs="Times New Roman"/>
          <w:sz w:val="28"/>
          <w:szCs w:val="28"/>
          <w:lang w:eastAsia="ru-RU"/>
        </w:rPr>
        <w:t>ия личного подсобного хозяйства, садоводства, дачного хозяйства или осуществления крестьянским (фермерским) хозяйством его деятельности;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17)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C40CA5">
        <w:rPr>
          <w:rFonts w:ascii="Times New Roman" w:eastAsia="Times New Roman" w:hAnsi="Times New Roman" w:cs="Times New Roman"/>
          <w:color w:val="000000"/>
          <w:sz w:val="28"/>
          <w:szCs w:val="28"/>
          <w:lang w:eastAsia="ru-RU"/>
        </w:rPr>
        <w:t>если подано заявление о предоставлении земельного участка</w:t>
      </w:r>
      <w:r w:rsidRPr="00C40CA5">
        <w:rPr>
          <w:rFonts w:ascii="Arial" w:eastAsia="Times New Roman" w:hAnsi="Arial" w:cs="Arial"/>
          <w:color w:val="000000"/>
          <w:sz w:val="28"/>
          <w:szCs w:val="28"/>
          <w:lang w:eastAsia="ru-RU"/>
        </w:rPr>
        <w:t xml:space="preserve"> </w:t>
      </w:r>
      <w:r w:rsidRPr="00C40CA5">
        <w:rPr>
          <w:rFonts w:ascii="Times New Roman" w:eastAsia="Times New Roman" w:hAnsi="Times New Roman" w:cs="Times New Roman"/>
          <w:sz w:val="28"/>
          <w:szCs w:val="28"/>
          <w:lang w:eastAsia="ru-RU"/>
        </w:rPr>
        <w:t>гражданами и юридическими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C40CA5">
        <w:rPr>
          <w:rFonts w:ascii="Times New Roman" w:eastAsia="Times New Roman" w:hAnsi="Times New Roman" w:cs="Times New Roman"/>
          <w:sz w:val="28"/>
          <w:szCs w:val="28"/>
          <w:lang w:eastAsia="ru-RU"/>
        </w:rPr>
        <w:lastRenderedPageBreak/>
        <w:t>заявлением о предоставлении земельного участка обратилось лицо, не уполномоченное на строительство этих объектов;</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 предоставление земельного участка на заявленном виде прав не допускается;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не установлен вид разрешенного использования;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26) В заявлении о предварительном согласовании предоставления земельного участка не указана следующая информация:</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C40CA5">
          <w:rPr>
            <w:rFonts w:ascii="Times New Roman" w:eastAsia="Times New Roman" w:hAnsi="Times New Roman" w:cs="Times New Roman"/>
            <w:color w:val="000000"/>
            <w:sz w:val="28"/>
            <w:szCs w:val="28"/>
            <w:lang w:eastAsia="ru-RU"/>
          </w:rPr>
          <w:t>законом</w:t>
        </w:r>
      </w:hyperlink>
      <w:r w:rsidRPr="00C40CA5">
        <w:rPr>
          <w:rFonts w:ascii="Times New Roman" w:eastAsia="Times New Roman" w:hAnsi="Times New Roman" w:cs="Times New Roman"/>
          <w:color w:val="000000"/>
          <w:sz w:val="28"/>
          <w:szCs w:val="28"/>
          <w:lang w:eastAsia="ru-RU"/>
        </w:rPr>
        <w:t xml:space="preserve"> «О </w:t>
      </w:r>
      <w:r w:rsidRPr="00C40CA5">
        <w:rPr>
          <w:rFonts w:ascii="Times New Roman" w:eastAsia="Times New Roman" w:hAnsi="Times New Roman" w:cs="Times New Roman"/>
          <w:sz w:val="28"/>
          <w:szCs w:val="28"/>
          <w:lang w:eastAsia="ru-RU"/>
        </w:rPr>
        <w:t>государственном кадастре недвижимости»;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xml:space="preserve"> -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основание предоставления земельного участка без проведения торгов;</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цель использования земельного участка;</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40CA5" w:rsidRPr="00C40CA5" w:rsidRDefault="00C40CA5" w:rsidP="00C4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C40CA5" w:rsidRPr="00C40CA5" w:rsidRDefault="00C40CA5" w:rsidP="00C4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К заявлению не приложены документы, предусмотренные пунктом 2.6 настоящего Административного регламента.</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2.15.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2.16. Приём заявления и выдача результата муниципальной услуги осуществляется в общем отделе администрации, в МБУ «МФЦ».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Допускается подача заявления в электронной форме на Портале государственных и муниципальных услуг (функций) Краснодарского края - pgu.krasnodar.ru и Едином портале государственных и муниципальных услуг (функций)» - www.gosuslugi.ru, с использованием электронно-цифровой подписи.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Возможно оказание МБУ «МФЦ»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xml:space="preserve">Обращение (в письменном виде) заявителя с просьбой прекращения рассмотрения заявления должно быть подано в общий отдел администрации Темрюкского городского поселения Темрюкского района, в МБУ «МФЦ».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2.17. Срок и порядок регистрации заявления о предоставлении муниципальной услуги составляет:</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личном обращении  заявителя либо его представителя – не более пятнадцати минут;</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получении запроса посредством почтового отправления или электронной почты – не более одного рабочего дня.</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Далее работник МБУ «МФЦ» передаёт заявителю первый экземпляр расписки, второй – помещает в пакет принятых документов.</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2.18.1.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2.18.2.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осуществляется в соответствии со статьей 15 Федерального закона от 24 ноября 1995 года № 181-ФЗ «О социальной защите инвалидов в Российской Федерации». Прием инвалидов (включая инвалидов, использующих кресла-коляски и собак-проводников), предусмотрен в фойе администрации. На видном месте устанавливается стол, стул, табличка с указанием назначения данного места и номером телефона отдела для вызова специалиста. На входе в помещение установлена кнопка вызова специалистов.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2.18.3.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w:t>
      </w:r>
      <w:r w:rsidRPr="00C40CA5">
        <w:rPr>
          <w:rFonts w:ascii="Times New Roman" w:eastAsia="Times New Roman" w:hAnsi="Times New Roman" w:cs="Times New Roman"/>
          <w:sz w:val="28"/>
          <w:szCs w:val="28"/>
          <w:lang w:eastAsia="ru-RU"/>
        </w:rPr>
        <w:lastRenderedPageBreak/>
        <w:t>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Помещения для приема граждан должны снабжаться табличками  с указанием номера кабинета и должности лица, осуществляющего прием.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помещениях для приема граждан обеспечивается:</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комфортное расположение гражданина и должностного лица, специалиста;</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возможность   заполнения  необходимых  для  получения  муниципальной услуги документов;</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телефонная связь;</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доступ к основным нормативным правовым актам, регламентирующим предоставление муниципальной услуги.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2.18.4. Информационные стенды размещаются на видном, доступном месте.</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 информационных стендах, а также на официальном сайте Темрюкского городского поселения Темрюкского района в сети Интернет размещается следующая информация:</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граждан в отделе;</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перечень документов, необходимых для предоставления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образец заявления о предоставлении муниципальной услуги и образец заполнения такого заявления;</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и срок предоставления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2.18.5. Тексты информационных материалов печатаются удобным для чтения шрифтом – Times New 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2.19. Показатели доступности и качества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МБУ «МФЦ»;</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возможность оказания МБУ «МФЦ»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порядок информирования о муниципальной услуге, в том числе в электронной форме;</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исчерпывающая информация о муниципальной услуге, в том числе в электронной форме;</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предоставление муниципальной услуги с использованием возможностей Портала государственных и муниципальных услуг (функций) Краснодарского края и Единого портала государственных и муниципальных услуг (функций)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 обеспечение возможности для заявителей осуществлять с использованием Порталов мониторинг хода предоставления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обоснованность отказов в предоставлении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установление должностных лиц, специалистов, ответственных за предоставление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2.20. Иные требования, в том числе учитывающие особенности предоставления муниципальной услуги в МБУ «МФЦ» и особенности предоставления муниципальной услуги в электронной форме.</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xml:space="preserve">2.21. Предоставление муниципальной услуги возможно через                     МБУ «МФЦ».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Заявление о предоставлении муниципальной услуги и документы, указанные в пункте 2.6 Административного регламента, могут быть предоставлены заявителем через МБУ «МФЦ». Документы, указанные в пункте 2.7 Административного регламента, могут быть представлены заявителем через МФЦ по его инициативе самостоятельно.</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Возможно оказание МБУ «МФЦ»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Предоставление  муниципальной  услуги   через  МФЦ   осуществляется в </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рамках заключенного соглашения между администрацией и МБУ «МФЦ».</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Копии документов должны быть заверены в установленном порядке или представлены заявителем с предъявлением подлинника.</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МФЦ передает в администрацию документы, полученные от заявителя,             в течение 1 рабочего дня с момента принятия документов, для предоставления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предоставлении муниципальной услуги через МБУ «МФЦ» прием и выдача документов осуществляется специалистами МБУ «МФЦ». Для исполнения документ передается в администрацию.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органа, предоставляющего муниципальную услугу, должностных лиц и муниципальных служащих) заявитель может получить в секторе информирования, который включает в себя:</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информационные стенды, содержащие актуальную и исчерпывающую информацию, необходимую для получения заявителями услуг;</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консультационные окна для осуществления информирования о порядке предоставления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2.22. Допускается подача заявления с приложением документов, указанных в пункте 2.6 раздела 2 Административного регламента,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(функций), Портале государственных и муниципальных услуг (функций) Краснодарского края, при условии использования усиленной квалифицированной электронной подписи.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Заявителям обеспечивается возможность получения информации о предоставляемой муниципальной услуге на Порталах. Обеспечивается </w:t>
      </w:r>
      <w:r w:rsidRPr="00C40CA5">
        <w:rPr>
          <w:rFonts w:ascii="Times New Roman" w:eastAsia="Times New Roman" w:hAnsi="Times New Roman" w:cs="Times New Roman"/>
          <w:sz w:val="28"/>
          <w:szCs w:val="28"/>
          <w:lang w:eastAsia="ru-RU"/>
        </w:rPr>
        <w:lastRenderedPageBreak/>
        <w:t>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2.23. 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40CA5" w:rsidRPr="00C40CA5" w:rsidRDefault="00C40CA5" w:rsidP="00C40CA5">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2.24. С целью автоматизированного управления потоком заявителей и обеспечения им комфортных условий ожидания МБУ «МФЦ» оборудован электронной системой управления очередью.</w:t>
      </w:r>
    </w:p>
    <w:p w:rsidR="00C40CA5" w:rsidRPr="00C40CA5" w:rsidRDefault="00C40CA5" w:rsidP="00C40C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Раздел III</w:t>
      </w:r>
    </w:p>
    <w:p w:rsidR="00C40CA5" w:rsidRPr="00C40CA5" w:rsidRDefault="00C40CA5" w:rsidP="00C40CA5">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C40CA5">
        <w:rPr>
          <w:rFonts w:ascii="Times New Roman" w:eastAsia="Times New Roman" w:hAnsi="Times New Roman" w:cs="Times New Roman"/>
          <w:b/>
          <w:color w:val="000000"/>
          <w:sz w:val="28"/>
          <w:szCs w:val="28"/>
          <w:lang w:eastAsia="ru-RU"/>
        </w:rPr>
        <w:t>Состав, последовательность и сроки выполнения</w:t>
      </w:r>
    </w:p>
    <w:p w:rsidR="00C40CA5" w:rsidRPr="00C40CA5" w:rsidRDefault="00C40CA5" w:rsidP="00C40CA5">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C40CA5">
        <w:rPr>
          <w:rFonts w:ascii="Times New Roman" w:eastAsia="Times New Roman" w:hAnsi="Times New Roman" w:cs="Times New Roman"/>
          <w:b/>
          <w:color w:val="000000"/>
          <w:sz w:val="28"/>
          <w:szCs w:val="28"/>
          <w:lang w:eastAsia="ru-RU"/>
        </w:rPr>
        <w:t>административных процедур (действий), требования к порядку</w:t>
      </w:r>
    </w:p>
    <w:p w:rsidR="00C40CA5" w:rsidRPr="00C40CA5" w:rsidRDefault="00C40CA5" w:rsidP="00C40CA5">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C40CA5">
        <w:rPr>
          <w:rFonts w:ascii="Times New Roman" w:eastAsia="Times New Roman" w:hAnsi="Times New Roman" w:cs="Times New Roman"/>
          <w:b/>
          <w:color w:val="000000"/>
          <w:sz w:val="28"/>
          <w:szCs w:val="28"/>
          <w:lang w:eastAsia="ru-RU"/>
        </w:rPr>
        <w:t>их выполнения, в том числе особенности выполнения</w:t>
      </w: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b/>
          <w:color w:val="000000"/>
          <w:sz w:val="28"/>
          <w:szCs w:val="28"/>
          <w:lang w:eastAsia="ru-RU"/>
        </w:rPr>
        <w:t>административных процедур в электронной форме</w:t>
      </w:r>
    </w:p>
    <w:p w:rsidR="00C40CA5" w:rsidRPr="00C40CA5" w:rsidRDefault="00C40CA5" w:rsidP="00C40CA5">
      <w:pPr>
        <w:widowControl w:val="0"/>
        <w:autoSpaceDE w:val="0"/>
        <w:autoSpaceDN w:val="0"/>
        <w:adjustRightInd w:val="0"/>
        <w:spacing w:after="0" w:line="316" w:lineRule="exact"/>
        <w:ind w:firstLine="720"/>
        <w:jc w:val="center"/>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3.1. Перечень административных процедур, выполняемых при предоставлении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рассмотрение заявления о предоставлении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получение заявителем результата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3.2. Блок-схема предоставления муниципальной услуги приведена в приложении № 3 к настоящему Административному регламенту.</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3.3. Приём заявления и прилагаемых к нему документов общим отделом администрации, МБУ «МФЦ», передача пакета документов из МБУ «МФЦ» в администрацию.</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3.3.1. Основанием для начала административной процедуры является обращение заявителя в администрацию или в МБУ «МФЦ» с заявлением и приложенными к нему документами, предусмотренными настоящим Административным регламентом.</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3.3.2. При приёме заявления и прилагаемых к нему документов  специалист администрации, работник МБУ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тексты документов написаны разборчиво;</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документах нет подчисток, приписок, зачёркнутых слов и иных не оговоренных в них исправлений;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документы не исполнены карандашом;</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документы не имеют серьёзных повреждений, наличие которых не позволяет однозначно истолковать их содержание;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срок действия документов не истёк;</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документы представлены в полном объёме;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случае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дата представления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Ф.И.О. заявителя (лиц по доверенности);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адрес электронной почты;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адрес объекта;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количество экземпляров каждого из представленных документов (подлинных экземпляров и их копий);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максимальный срок оказания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фамилия и инициалы работника, принявшего документы, а также его подпись;</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иные данные.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Далее работник МБУ «МФЦ» передаёт заявителю первый экземпляр расписки, второй - помещает в пакет принятых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специалистом администрации, работником МБУ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 сроке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Выдача заявителю расписки подтверждает факт приёма работником МБУ «МФЦ» комплекта документов от заявителя.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3.3.3. Порядок передачи курьером МБУ «МФЦ» пакета документов в администрацию.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день приёма заявления пакет документов вместе с реестром приёма-передачи документов передаётся в общий отдел администрации на основании реестра, который составляется в 2 экземплярах и содержит дату и время передачи.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При передаче пакета документов специалист администрации,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 курьеру МБУ «МФЦ». Информация о получении документов заносится в электронную базу.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После регистрации заявления, специалист администрации, ответственный за регистрацию входящей корреспонденции, передаёт его на рассмотрение руководителю администрации, либо лицу, его замещающему.</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3.3.4. Результатом административной процедуры является приём и регистрация заявления и прилагаемых к нему документов в администрации, передача заявления и прилагаемых документов на рассмотрение руководителю администрации либо лицу его замещающему.</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3.3.5. Критерии принятия решения: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обращение за получением муниципальной услуги соответствующего лица;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предоставление в полном объеме документов, указанных в пункте 2.6. настоящего Административного регламента;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достоверность поданных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3.4. Порядок рассмотрения документов в администрации, формирование и направление администрацией межведомственных запросов, принятие решения  о предварительном согласовании либо об отказе в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w:t>
      </w:r>
      <w:r w:rsidRPr="00C40CA5">
        <w:rPr>
          <w:rFonts w:ascii="Times New Roman" w:eastAsia="Times New Roman" w:hAnsi="Times New Roman" w:cs="Times New Roman"/>
          <w:sz w:val="28"/>
          <w:szCs w:val="28"/>
          <w:lang w:eastAsia="ru-RU"/>
        </w:rPr>
        <w:lastRenderedPageBreak/>
        <w:t>поступление заявления и прилагаемых к нему документов в отдел.</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 об отказе в предоставлении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б) о подготовке проекта постановления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принимается решение о подготовке проекта постановления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3.4.2.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пунктом 2.12 настоящего Административного регламента, принимает решение об отказе в предоставлении муниципальной услуги не позднее 10 дней со дня поступления заявления.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принятии решения об отказе в предварительном согласовании предоставления земельного участка, специалистом администрации в течение 5 дней</w:t>
      </w:r>
      <w:r w:rsidRPr="00C40CA5">
        <w:rPr>
          <w:rFonts w:ascii="Times New Roman" w:eastAsia="Times New Roman" w:hAnsi="Times New Roman" w:cs="Times New Roman"/>
          <w:color w:val="FF0000"/>
          <w:sz w:val="28"/>
          <w:szCs w:val="28"/>
          <w:lang w:eastAsia="ru-RU"/>
        </w:rPr>
        <w:t xml:space="preserve"> </w:t>
      </w:r>
      <w:r w:rsidRPr="00C40CA5">
        <w:rPr>
          <w:rFonts w:ascii="Times New Roman" w:eastAsia="Times New Roman" w:hAnsi="Times New Roman" w:cs="Times New Roman"/>
          <w:sz w:val="28"/>
          <w:szCs w:val="28"/>
          <w:lang w:eastAsia="ru-RU"/>
        </w:rPr>
        <w:t>готовится соответствующее письмо об отказе, которое: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согласовывается с начальником отдела и подписывается заместителем главы или главой Темрюкского городского поселения Темрюкского района.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3.4.3.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Также допускается направление запросов в бумажном виде (по факсу, либо посредством курьера).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3.4.4. Результатом административной процедуры является рассмотрение заявления и прилагаемых к нему документов в администрации, формирование и направление администрацией межведомственных запросов, принятие решения о предварительном согласовании или отказе в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3.4.5. Критерии принятия решения: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обращение</w:t>
      </w:r>
      <w:r w:rsidRPr="00C40CA5">
        <w:rPr>
          <w:rFonts w:ascii="Times New Roman" w:eastAsia="Times New Roman" w:hAnsi="Times New Roman" w:cs="Times New Roman"/>
          <w:sz w:val="24"/>
          <w:szCs w:val="24"/>
          <w:lang w:eastAsia="ru-RU"/>
        </w:rPr>
        <w:t xml:space="preserve"> </w:t>
      </w:r>
      <w:r w:rsidRPr="00C40CA5">
        <w:rPr>
          <w:rFonts w:ascii="Times New Roman" w:eastAsia="Times New Roman" w:hAnsi="Times New Roman" w:cs="Times New Roman"/>
          <w:sz w:val="28"/>
          <w:szCs w:val="28"/>
          <w:lang w:eastAsia="ru-RU"/>
        </w:rPr>
        <w:t>за</w:t>
      </w:r>
      <w:r w:rsidRPr="00C40CA5">
        <w:rPr>
          <w:rFonts w:ascii="Times New Roman" w:eastAsia="Times New Roman" w:hAnsi="Times New Roman" w:cs="Times New Roman"/>
          <w:sz w:val="24"/>
          <w:szCs w:val="24"/>
          <w:lang w:eastAsia="ru-RU"/>
        </w:rPr>
        <w:t xml:space="preserve"> </w:t>
      </w:r>
      <w:r w:rsidRPr="00C40CA5">
        <w:rPr>
          <w:rFonts w:ascii="Times New Roman" w:eastAsia="Times New Roman" w:hAnsi="Times New Roman" w:cs="Times New Roman"/>
          <w:sz w:val="28"/>
          <w:szCs w:val="28"/>
          <w:lang w:eastAsia="ru-RU"/>
        </w:rPr>
        <w:t>получением</w:t>
      </w:r>
      <w:r w:rsidRPr="00C40CA5">
        <w:rPr>
          <w:rFonts w:ascii="Times New Roman" w:eastAsia="Times New Roman" w:hAnsi="Times New Roman" w:cs="Times New Roman"/>
          <w:sz w:val="24"/>
          <w:szCs w:val="24"/>
          <w:lang w:eastAsia="ru-RU"/>
        </w:rPr>
        <w:t xml:space="preserve"> </w:t>
      </w:r>
      <w:r w:rsidRPr="00C40CA5">
        <w:rPr>
          <w:rFonts w:ascii="Times New Roman" w:eastAsia="Times New Roman" w:hAnsi="Times New Roman" w:cs="Times New Roman"/>
          <w:sz w:val="28"/>
          <w:szCs w:val="28"/>
          <w:lang w:eastAsia="ru-RU"/>
        </w:rPr>
        <w:t>муниципальной</w:t>
      </w:r>
      <w:r w:rsidRPr="00C40CA5">
        <w:rPr>
          <w:rFonts w:ascii="Times New Roman" w:eastAsia="Times New Roman" w:hAnsi="Times New Roman" w:cs="Times New Roman"/>
          <w:sz w:val="24"/>
          <w:szCs w:val="24"/>
          <w:lang w:eastAsia="ru-RU"/>
        </w:rPr>
        <w:t xml:space="preserve"> </w:t>
      </w:r>
      <w:r w:rsidRPr="00C40CA5">
        <w:rPr>
          <w:rFonts w:ascii="Times New Roman" w:eastAsia="Times New Roman" w:hAnsi="Times New Roman" w:cs="Times New Roman"/>
          <w:sz w:val="28"/>
          <w:szCs w:val="28"/>
          <w:lang w:eastAsia="ru-RU"/>
        </w:rPr>
        <w:t>услуги</w:t>
      </w:r>
      <w:r w:rsidRPr="00C40CA5">
        <w:rPr>
          <w:rFonts w:ascii="Times New Roman" w:eastAsia="Times New Roman" w:hAnsi="Times New Roman" w:cs="Times New Roman"/>
          <w:sz w:val="24"/>
          <w:szCs w:val="24"/>
          <w:lang w:eastAsia="ru-RU"/>
        </w:rPr>
        <w:t xml:space="preserve"> </w:t>
      </w:r>
      <w:r w:rsidRPr="00C40CA5">
        <w:rPr>
          <w:rFonts w:ascii="Times New Roman" w:eastAsia="Times New Roman" w:hAnsi="Times New Roman" w:cs="Times New Roman"/>
          <w:sz w:val="28"/>
          <w:szCs w:val="28"/>
          <w:lang w:eastAsia="ru-RU"/>
        </w:rPr>
        <w:t>соответствующего</w:t>
      </w:r>
      <w:r w:rsidRPr="00C40CA5">
        <w:rPr>
          <w:rFonts w:ascii="Times New Roman" w:eastAsia="Times New Roman" w:hAnsi="Times New Roman" w:cs="Times New Roman"/>
          <w:sz w:val="24"/>
          <w:szCs w:val="24"/>
          <w:lang w:eastAsia="ru-RU"/>
        </w:rPr>
        <w:t xml:space="preserve"> </w:t>
      </w:r>
      <w:r w:rsidRPr="00C40CA5">
        <w:rPr>
          <w:rFonts w:ascii="Times New Roman" w:eastAsia="Times New Roman" w:hAnsi="Times New Roman" w:cs="Times New Roman"/>
          <w:sz w:val="28"/>
          <w:szCs w:val="28"/>
          <w:lang w:eastAsia="ru-RU"/>
        </w:rPr>
        <w:t>лица;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предоставление в полном объеме документов, указанных в пункте 2.6 настоящего Административного регламента;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достоверность поданных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получение сведений, заключений, выписок и прочих документов от органов, участвующих в предоставлении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3.5. Подготовка и согласование проекта постановления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3.5.1. Основанием для начала административной процедуры является принятие решения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3.5.2. Подготовка специалистом администрации проекта постановления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специалист администрации, при наличии полученных сведений на направленные межведомственные запросы: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осуществляет подготовку проекта постановления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обеспечивает согласование проекта постановления о предварительном согласовании предоставления земельного участка  с начальниками структурных подразделений, заместителями главы Темрюкского городского поселения Темрюкского района.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3.5.3. Согласование проекта постановления о предварительном согласовании предоставления земельного участка осуществляется: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начальником отдела – 3 дня;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начальниками структурных подразделений, заместителями главы Темрюкского городского поселения Темрюкского района – 5 дней;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главой Темрюкского городского поселения Темрюкского района – 1 день;</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регистрация постановления общим отделом администрации – 1 день.</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3.5.4. Результатом административной процедуры является подписанное и зарегистрированное в установленном порядке постановление о предварительном согласовании предоставления земельного участка.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3.5.5. Критерии принятия решения: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соответствие представленных документов установленным требованиям;</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предоставление в полном объеме документов, указанных в пункте 2.6 настоящего Административного регламента;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достоверность поданных документов;</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отсутствие оснований для отказа, указанных в пункте 2.12 настоящего Административного регламента.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Способ фиксации результата выполнения административной </w:t>
      </w:r>
      <w:r w:rsidRPr="00C40CA5">
        <w:rPr>
          <w:rFonts w:ascii="Times New Roman" w:eastAsia="Times New Roman" w:hAnsi="Times New Roman" w:cs="Times New Roman"/>
          <w:sz w:val="28"/>
          <w:szCs w:val="28"/>
          <w:lang w:eastAsia="ru-RU"/>
        </w:rPr>
        <w:lastRenderedPageBreak/>
        <w:t>процедуры - внесение в журнал регистрации.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3.6. Порядок передачи результата муниципальной услуги из администрации в МБУ «МФЦ», выдача заявителю результата муниципальной услуги в МБУ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3.6.1. Основанием для начала административной процедуры является наличие зарегистрированного постановления о предварительном согласовании предоставления земельного участка, либо подписанного письма об отказе.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3.6.2. Передача постановления о предварительном согласовании предоставления земельного участка (2 экземпляра) или письма об отказе из администрации в МБУ «МФЦ».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Передача пакета документов из администрации в МБУ «МФЦ» осуществляется на основании реестра, который составляется в 2 экземплярах               и содержит дату и время передачи.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передаче пакета документов курьер МБУ «МФЦ», принимающий их, проверяет в присутствии специалиста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подлежит возврату специалисту администрации. Информация о получении документов заносится в электронную базу.</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3.6.3. Выдача результата муниципальной услуги и пакета документов заявителю в МБУ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 выдаче документов работник МБУ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знакомит заявителя с содержанием результата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выдаёт результат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3.6.4. Результатом административной процедуры является выдача заявителю результата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3.6.5. Критерии принятия решения: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наличие согласованного и подписанного в установленном порядке постановления о предварительном согласовании предоставления земельного участка, либо письма об отказе.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Способ фиксации результата выполнения административной процедуры - подпись заявителя о получении результата рассмотрения заявления.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Раздел IV</w:t>
      </w: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4.1. Текущий контроль за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начальник отдела.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Текущий контроль соблюдения последовательности административных действий и сроков их исполнения специалистами МФЦ осуществляется директором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4.2. Текущий контроль, указанный в пункте 4.1 раздела 4 настоящего Административного регламента, осуществляется путем проведения плановых  (в соответствии с утвержденным графиком) и внеплановых проверок полноты и качества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4.3. Ответственность за предоставление муниципальной услуги возлагается на начальника отдела, который непосредственно принимает решение по вопросам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Специалисты отдела, ответственные за предоставление муниципальной услуги, несут ответственность за соблюдение сроков рассмотрения документов и качество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4.4.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4.6.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4.6.1.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4.6.2. Граждане, их объединения и организации могут осуществлять контроль предоставления муниципальной услуги путем получения информации о результатах проведенных проверок и принятых по результатам проверок мерах.</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lastRenderedPageBreak/>
        <w:t>Раздел V</w:t>
      </w: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p>
    <w:p w:rsidR="00C40CA5" w:rsidRPr="00C40CA5" w:rsidRDefault="00C40CA5" w:rsidP="00C40CA5">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C40CA5">
        <w:rPr>
          <w:rFonts w:ascii="Times New Roman" w:eastAsia="Times New Roman" w:hAnsi="Times New Roman" w:cs="Times New Roman"/>
          <w:b/>
          <w:sz w:val="28"/>
          <w:szCs w:val="28"/>
          <w:lang w:eastAsia="ru-RU"/>
        </w:rPr>
        <w:t>а также их должностных лиц, муниципальных служащих</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нарушение срока регистрации заявления заявителя о предоставлении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нарушение срока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 для предоставления муниципальной услуги;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 для предоставления муниципальной услуги, у заявителя;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5.3. Заявитель может обжаловать действия (бездействие):</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специалистов МФЦ – руководителю МФЦ;</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специалиста отдела и начальника отдела – главе Темрюкского </w:t>
      </w:r>
      <w:r w:rsidRPr="00C40CA5">
        <w:rPr>
          <w:rFonts w:ascii="Times New Roman" w:eastAsia="Times New Roman" w:hAnsi="Times New Roman" w:cs="Times New Roman"/>
          <w:sz w:val="28"/>
          <w:szCs w:val="28"/>
          <w:lang w:eastAsia="ru-RU"/>
        </w:rPr>
        <w:lastRenderedPageBreak/>
        <w:t xml:space="preserve">городского поселения Темрюкского района.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Жалобы на решения, принятые главой Темрюкского городского поселения Темрюкского района рассматриваются непосредственно главой Темрюкского городского поселения Темрюкского района.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5.4. Жалоба подается в письменной форме на бумажном носителе, в электронной форме с соблюдением требований к форме электронного документа, установленных действующим законодательством, в администрацию.</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5.5.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5.6. Жалоба должна содержать:</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5.8. Жалоба не рассматривается по существу при наличии следующих оснований: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 безосновательность жалобы и прекращение переписки с заявителем по вопросу, на который заявителю неоднократно давались письменные ответы по существу, и при этом в жалобе не приводятся новые доводы или обстоятельства;</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б) в жалобе не указаны фамилия заявителя, направившего жалобу, или почтовый адрес, по которому должен быть направлен ответ;</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от заявителя поступило заявление о прекращении рассмотрения его жалобы;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 xml:space="preserve">г)  в  жалобе  содержатся  нецензурные  либо оскорбительные выражения, </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угрозы жизни, здоровью и имуществу должностного лица, а также членов его семьи;</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д)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е) ответ не может быть дан без разглашения сведений, составляющих государственную или иную охраняемую федеральным законом тайну.</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Об отказе в рассмотрении жалобы по существу заявителю сообщается в письменном виде, за исключением подпунктов «а», «б» и «в» настоящего пункта, в течение пяти рабочих дней со дня регистрации жалобы.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5.9. Заявители имеют право на получение информации и документов, необходимых для обоснования и рассмотрения жалобы.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5.10. По результатам рассмотрения жалобы принимается одно из следующих решений:</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отказ в удовлетворении жалобы.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5.11. Не позднее дня, следующего за днем принятия решения, указанного в пункте 5.10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ind w:firstLine="720"/>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Заместитель главы </w:t>
      </w:r>
    </w:p>
    <w:p w:rsidR="00C40CA5" w:rsidRP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Темрюкского городского поселения </w:t>
      </w:r>
    </w:p>
    <w:p w:rsid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Темрюкского района                                              </w:t>
      </w:r>
      <w:r>
        <w:rPr>
          <w:rFonts w:ascii="Times New Roman" w:eastAsia="Times New Roman" w:hAnsi="Times New Roman" w:cs="Times New Roman"/>
          <w:sz w:val="28"/>
          <w:szCs w:val="28"/>
          <w:lang w:eastAsia="ru-RU"/>
        </w:rPr>
        <w:t xml:space="preserve">                            </w:t>
      </w:r>
    </w:p>
    <w:p w:rsid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В.Д.Шабалин</w:t>
      </w:r>
    </w:p>
    <w:p w:rsid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p>
    <w:p w:rsidR="00C40CA5" w:rsidRPr="00C40CA5" w:rsidRDefault="00C40CA5" w:rsidP="00C40CA5">
      <w:pPr>
        <w:spacing w:after="0" w:line="240" w:lineRule="auto"/>
        <w:ind w:left="5245"/>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ПРИЛОЖЕНИЕ № 1</w:t>
      </w:r>
    </w:p>
    <w:p w:rsidR="00C40CA5" w:rsidRPr="00C40CA5" w:rsidRDefault="00C40CA5" w:rsidP="00C40CA5">
      <w:pPr>
        <w:spacing w:after="0" w:line="240" w:lineRule="auto"/>
        <w:ind w:left="5245"/>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 административному регламенту</w:t>
      </w:r>
    </w:p>
    <w:p w:rsidR="00C40CA5" w:rsidRPr="00C40CA5" w:rsidRDefault="00C40CA5" w:rsidP="00C40CA5">
      <w:pPr>
        <w:spacing w:after="0" w:line="240" w:lineRule="auto"/>
        <w:ind w:left="5245"/>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предоставления муниципальной услуги «Предварительное </w:t>
      </w:r>
      <w:r w:rsidRPr="00C40CA5">
        <w:rPr>
          <w:rFonts w:ascii="Times New Roman" w:eastAsia="Times New Roman" w:hAnsi="Times New Roman" w:cs="Times New Roman"/>
          <w:sz w:val="28"/>
          <w:szCs w:val="28"/>
          <w:lang w:eastAsia="ru-RU"/>
        </w:rPr>
        <w:lastRenderedPageBreak/>
        <w:t>согласование предоставления земельного участка»</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p>
    <w:p w:rsidR="00C40CA5" w:rsidRPr="00C40CA5" w:rsidRDefault="00C40CA5" w:rsidP="00C40CA5">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b/>
          <w:bCs/>
          <w:sz w:val="28"/>
          <w:szCs w:val="28"/>
          <w:lang w:eastAsia="ru-RU"/>
        </w:rPr>
        <w:t>ФОРМА ЗАЯВЛЕНИЯ</w:t>
      </w:r>
    </w:p>
    <w:p w:rsidR="00C40CA5" w:rsidRPr="00C40CA5" w:rsidRDefault="00C40CA5" w:rsidP="00C40CA5">
      <w:pPr>
        <w:spacing w:after="0" w:line="240" w:lineRule="auto"/>
        <w:jc w:val="center"/>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b/>
          <w:bCs/>
          <w:sz w:val="28"/>
          <w:szCs w:val="28"/>
          <w:lang w:eastAsia="ru-RU"/>
        </w:rPr>
        <w:t>о предварительном согласовании предоставления земельного участка</w:t>
      </w:r>
    </w:p>
    <w:p w:rsidR="00C40CA5" w:rsidRPr="00C40CA5" w:rsidRDefault="00C40CA5" w:rsidP="00C40CA5">
      <w:pPr>
        <w:spacing w:after="0" w:line="240" w:lineRule="auto"/>
        <w:jc w:val="center"/>
        <w:rPr>
          <w:rFonts w:ascii="Times New Roman" w:eastAsia="Times New Roman" w:hAnsi="Times New Roman" w:cs="Times New Roman"/>
          <w:b/>
          <w:bCs/>
          <w:sz w:val="28"/>
          <w:szCs w:val="28"/>
          <w:lang w:eastAsia="ru-RU"/>
        </w:rPr>
      </w:pPr>
    </w:p>
    <w:p w:rsidR="00C40CA5" w:rsidRPr="00C40CA5" w:rsidRDefault="00C40CA5" w:rsidP="00C40CA5">
      <w:pPr>
        <w:spacing w:after="0" w:line="240" w:lineRule="auto"/>
        <w:jc w:val="center"/>
        <w:rPr>
          <w:rFonts w:ascii="Times New Roman" w:eastAsia="Times New Roman" w:hAnsi="Times New Roman" w:cs="Times New Roman"/>
          <w:b/>
          <w:bCs/>
          <w:sz w:val="28"/>
          <w:szCs w:val="28"/>
          <w:lang w:eastAsia="ru-RU"/>
        </w:rPr>
      </w:pPr>
    </w:p>
    <w:p w:rsidR="00C40CA5" w:rsidRPr="00C40CA5" w:rsidRDefault="00C40CA5" w:rsidP="00C40CA5">
      <w:pPr>
        <w:keepNext/>
        <w:spacing w:after="0" w:line="240" w:lineRule="auto"/>
        <w:ind w:left="3540" w:firstLine="708"/>
        <w:outlineLvl w:val="1"/>
        <w:rPr>
          <w:rFonts w:ascii="Times New Roman" w:eastAsia="Times New Roman" w:hAnsi="Times New Roman" w:cs="Times New Roman"/>
          <w:bCs/>
          <w:iCs/>
          <w:sz w:val="28"/>
          <w:szCs w:val="28"/>
          <w:lang w:eastAsia="ru-RU"/>
        </w:rPr>
      </w:pPr>
      <w:r w:rsidRPr="00C40CA5">
        <w:rPr>
          <w:rFonts w:ascii="Times New Roman" w:eastAsia="Times New Roman" w:hAnsi="Times New Roman" w:cs="Times New Roman"/>
          <w:bCs/>
          <w:iCs/>
          <w:sz w:val="28"/>
          <w:szCs w:val="28"/>
          <w:lang w:eastAsia="ru-RU"/>
        </w:rPr>
        <w:t>Главе</w:t>
      </w:r>
    </w:p>
    <w:p w:rsidR="00C40CA5" w:rsidRPr="00C40CA5" w:rsidRDefault="00C40CA5" w:rsidP="00C40CA5">
      <w:pPr>
        <w:keepNext/>
        <w:spacing w:after="0" w:line="240" w:lineRule="auto"/>
        <w:ind w:left="3540" w:firstLine="708"/>
        <w:outlineLvl w:val="1"/>
        <w:rPr>
          <w:rFonts w:ascii="Times New Roman" w:eastAsia="Times New Roman" w:hAnsi="Times New Roman" w:cs="Times New Roman"/>
          <w:bCs/>
          <w:iCs/>
          <w:sz w:val="28"/>
          <w:szCs w:val="28"/>
          <w:lang w:eastAsia="ru-RU"/>
        </w:rPr>
      </w:pPr>
      <w:r w:rsidRPr="00C40CA5">
        <w:rPr>
          <w:rFonts w:ascii="Times New Roman" w:eastAsia="Times New Roman" w:hAnsi="Times New Roman" w:cs="Times New Roman"/>
          <w:bCs/>
          <w:iCs/>
          <w:sz w:val="28"/>
          <w:szCs w:val="28"/>
          <w:lang w:eastAsia="ru-RU"/>
        </w:rPr>
        <w:t>Темрюкского</w:t>
      </w:r>
      <w:r w:rsidRPr="00C40CA5">
        <w:rPr>
          <w:rFonts w:ascii="Times New Roman" w:eastAsia="Times New Roman" w:hAnsi="Times New Roman" w:cs="Times New Roman"/>
          <w:b/>
          <w:bCs/>
          <w:i/>
          <w:iCs/>
          <w:sz w:val="28"/>
          <w:szCs w:val="28"/>
          <w:lang w:eastAsia="ru-RU"/>
        </w:rPr>
        <w:t xml:space="preserve"> </w:t>
      </w:r>
      <w:r w:rsidRPr="00C40CA5">
        <w:rPr>
          <w:rFonts w:ascii="Times New Roman" w:eastAsia="Times New Roman" w:hAnsi="Times New Roman" w:cs="Times New Roman"/>
          <w:bCs/>
          <w:iCs/>
          <w:sz w:val="28"/>
          <w:szCs w:val="28"/>
          <w:lang w:eastAsia="ru-RU"/>
        </w:rPr>
        <w:t xml:space="preserve">городского поселения </w:t>
      </w:r>
    </w:p>
    <w:p w:rsidR="00C40CA5" w:rsidRPr="00C40CA5" w:rsidRDefault="00C40CA5" w:rsidP="00C40CA5">
      <w:pPr>
        <w:keepNext/>
        <w:spacing w:after="0" w:line="240" w:lineRule="auto"/>
        <w:ind w:left="3540" w:firstLine="708"/>
        <w:outlineLvl w:val="1"/>
        <w:rPr>
          <w:rFonts w:ascii="Arial" w:eastAsia="Times New Roman" w:hAnsi="Arial" w:cs="Times New Roman"/>
          <w:b/>
          <w:bCs/>
          <w:i/>
          <w:iCs/>
          <w:sz w:val="28"/>
          <w:szCs w:val="28"/>
          <w:lang w:eastAsia="ru-RU"/>
        </w:rPr>
      </w:pPr>
      <w:r w:rsidRPr="00C40CA5">
        <w:rPr>
          <w:rFonts w:ascii="Times New Roman" w:eastAsia="Times New Roman" w:hAnsi="Times New Roman" w:cs="Times New Roman"/>
          <w:bCs/>
          <w:iCs/>
          <w:sz w:val="28"/>
          <w:szCs w:val="28"/>
          <w:lang w:eastAsia="ru-RU"/>
        </w:rPr>
        <w:t>Темрюкского района</w:t>
      </w:r>
    </w:p>
    <w:p w:rsidR="00C40CA5" w:rsidRPr="00C40CA5" w:rsidRDefault="00C40CA5" w:rsidP="00C40CA5">
      <w:pPr>
        <w:spacing w:after="0" w:line="240" w:lineRule="auto"/>
        <w:ind w:left="3960" w:firstLine="288"/>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_________________________________</w:t>
      </w:r>
    </w:p>
    <w:p w:rsidR="00C40CA5" w:rsidRPr="00C40CA5" w:rsidRDefault="00C40CA5" w:rsidP="00C40CA5">
      <w:pPr>
        <w:spacing w:after="0" w:line="240" w:lineRule="auto"/>
        <w:ind w:left="3960" w:firstLine="288"/>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от__________________________________</w:t>
      </w:r>
    </w:p>
    <w:p w:rsidR="00C40CA5" w:rsidRPr="00C40CA5" w:rsidRDefault="00C40CA5" w:rsidP="00C40CA5">
      <w:pPr>
        <w:spacing w:after="0" w:line="240" w:lineRule="auto"/>
        <w:ind w:left="4248"/>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адрес:  ______________________________</w:t>
      </w:r>
    </w:p>
    <w:p w:rsidR="00C40CA5" w:rsidRPr="00C40CA5" w:rsidRDefault="00C40CA5" w:rsidP="00C40CA5">
      <w:pPr>
        <w:spacing w:after="0" w:line="240" w:lineRule="auto"/>
        <w:ind w:left="3960" w:firstLine="288"/>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телефон_____________________________</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keepNext/>
        <w:spacing w:after="0" w:line="240" w:lineRule="auto"/>
        <w:jc w:val="center"/>
        <w:outlineLvl w:val="2"/>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Заявление</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__________________________________________________________________</w:t>
      </w:r>
    </w:p>
    <w:p w:rsidR="00C40CA5" w:rsidRPr="00C40CA5" w:rsidRDefault="00C40CA5" w:rsidP="00C40CA5">
      <w:pPr>
        <w:spacing w:after="0" w:line="240" w:lineRule="auto"/>
        <w:jc w:val="center"/>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(полное наименование юридического лица или Ф.И.О. физического лица)</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ОГРН ____________________________ИНН_________________________ </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паспорт: серия_______________номер________________________________________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выдан_____________________________________________________________,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 лице действующего на основании __________________________________</w:t>
      </w:r>
    </w:p>
    <w:p w:rsidR="00C40CA5" w:rsidRPr="00C40CA5" w:rsidRDefault="00C40CA5" w:rsidP="00C40CA5">
      <w:pPr>
        <w:spacing w:after="0" w:line="240" w:lineRule="auto"/>
        <w:jc w:val="center"/>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 xml:space="preserve">                                                                           (доверенности, устава)</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контактный телефон ____________________________________________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адрес заявителя________________________________________________</w:t>
      </w:r>
    </w:p>
    <w:p w:rsidR="00C40CA5" w:rsidRPr="00C40CA5" w:rsidRDefault="00C40CA5" w:rsidP="00C40CA5">
      <w:pPr>
        <w:spacing w:after="0" w:line="240" w:lineRule="auto"/>
        <w:ind w:firstLine="708"/>
        <w:jc w:val="center"/>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(адрес юридического лица или место регистрации физического лица)</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__________________________________________________________________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адрес электронной почты_________________________________________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прошу рассмотреть возможность предварительного согласования предоставления земельного участка на основании</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__________________________________________________________________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bCs/>
          <w:sz w:val="16"/>
          <w:szCs w:val="16"/>
          <w:lang w:eastAsia="ru-RU"/>
        </w:rPr>
      </w:pPr>
      <w:r w:rsidRPr="00C40CA5">
        <w:rPr>
          <w:rFonts w:ascii="Times New Roman" w:eastAsia="Times New Roman" w:hAnsi="Times New Roman" w:cs="Times New Roman"/>
          <w:bCs/>
          <w:sz w:val="16"/>
          <w:szCs w:val="16"/>
          <w:lang w:eastAsia="ru-RU"/>
        </w:rPr>
        <w:t>(</w:t>
      </w:r>
      <w:r w:rsidRPr="00C40CA5">
        <w:rPr>
          <w:rFonts w:ascii="Times New Roman" w:eastAsia="Times New Roman" w:hAnsi="Times New Roman" w:cs="Times New Roman"/>
          <w:sz w:val="16"/>
          <w:szCs w:val="16"/>
          <w:lang w:eastAsia="ru-RU"/>
        </w:rPr>
        <w:t xml:space="preserve">основание предоставления земельного участка без проведения торгов из числа предусмотренных </w:t>
      </w:r>
      <w:hyperlink w:anchor="sub_3932" w:history="1">
        <w:r w:rsidRPr="00C40CA5">
          <w:rPr>
            <w:rFonts w:ascii="Times New Roman" w:eastAsia="Times New Roman" w:hAnsi="Times New Roman" w:cs="Times New Roman"/>
            <w:sz w:val="16"/>
            <w:szCs w:val="16"/>
            <w:lang w:eastAsia="ru-RU"/>
          </w:rPr>
          <w:t>пунктом 2 статьи 39.3</w:t>
        </w:r>
      </w:hyperlink>
      <w:r w:rsidRPr="00C40CA5">
        <w:rPr>
          <w:rFonts w:ascii="Times New Roman" w:eastAsia="Times New Roman" w:hAnsi="Times New Roman" w:cs="Times New Roman"/>
          <w:sz w:val="16"/>
          <w:szCs w:val="16"/>
          <w:lang w:eastAsia="ru-RU"/>
        </w:rPr>
        <w:t xml:space="preserve">, </w:t>
      </w:r>
      <w:hyperlink w:anchor="sub_395" w:history="1">
        <w:r w:rsidRPr="00C40CA5">
          <w:rPr>
            <w:rFonts w:ascii="Times New Roman" w:eastAsia="Times New Roman" w:hAnsi="Times New Roman" w:cs="Times New Roman"/>
            <w:sz w:val="16"/>
            <w:szCs w:val="16"/>
            <w:lang w:eastAsia="ru-RU"/>
          </w:rPr>
          <w:t>статьей 39.5</w:t>
        </w:r>
      </w:hyperlink>
      <w:r w:rsidRPr="00C40CA5">
        <w:rPr>
          <w:rFonts w:ascii="Times New Roman" w:eastAsia="Times New Roman" w:hAnsi="Times New Roman" w:cs="Times New Roman"/>
          <w:sz w:val="16"/>
          <w:szCs w:val="16"/>
          <w:lang w:eastAsia="ru-RU"/>
        </w:rPr>
        <w:t xml:space="preserve">, </w:t>
      </w:r>
      <w:hyperlink w:anchor="sub_3962" w:history="1">
        <w:r w:rsidRPr="00C40CA5">
          <w:rPr>
            <w:rFonts w:ascii="Times New Roman" w:eastAsia="Times New Roman" w:hAnsi="Times New Roman" w:cs="Times New Roman"/>
            <w:sz w:val="16"/>
            <w:szCs w:val="16"/>
            <w:lang w:eastAsia="ru-RU"/>
          </w:rPr>
          <w:t>пунктом 2 статьи 39.6</w:t>
        </w:r>
      </w:hyperlink>
      <w:r w:rsidRPr="00C40CA5">
        <w:rPr>
          <w:rFonts w:ascii="Times New Roman" w:eastAsia="Times New Roman" w:hAnsi="Times New Roman" w:cs="Times New Roman"/>
          <w:sz w:val="16"/>
          <w:szCs w:val="16"/>
          <w:lang w:eastAsia="ru-RU"/>
        </w:rPr>
        <w:t xml:space="preserve"> или </w:t>
      </w:r>
      <w:hyperlink w:anchor="sub_39102" w:history="1">
        <w:r w:rsidRPr="00C40CA5">
          <w:rPr>
            <w:rFonts w:ascii="Times New Roman" w:eastAsia="Times New Roman" w:hAnsi="Times New Roman" w:cs="Times New Roman"/>
            <w:sz w:val="16"/>
            <w:szCs w:val="16"/>
            <w:lang w:eastAsia="ru-RU"/>
          </w:rPr>
          <w:t>пунктом 2 статьи 39.10</w:t>
        </w:r>
      </w:hyperlink>
      <w:r w:rsidRPr="00C40CA5">
        <w:rPr>
          <w:rFonts w:ascii="Times New Roman" w:eastAsia="Times New Roman" w:hAnsi="Times New Roman" w:cs="Times New Roman"/>
          <w:sz w:val="16"/>
          <w:szCs w:val="16"/>
          <w:lang w:eastAsia="ru-RU"/>
        </w:rPr>
        <w:t xml:space="preserve"> Земельного кодекса)</w:t>
      </w: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sz w:val="28"/>
          <w:szCs w:val="28"/>
          <w:lang w:eastAsia="ru-RU"/>
        </w:rPr>
        <w:t>1. Сведения о земельном участке:</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 Площадь земельного участка__________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1.2. Предполагаемое место его размещения 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1.3. Цель использования___________________________________________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1.4. Испрашиваемое право на земельный участок______________________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1.5. Кадастровый номер_________________________________________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1.6. Решение об утверждении проекта межевания____________________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1.7. Решение об изъятии земельного участка для государственных или муниципальных нужд____________________________________________.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28"/>
          <w:szCs w:val="28"/>
          <w:lang w:eastAsia="ru-RU"/>
        </w:rPr>
        <w:t xml:space="preserve"> </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lastRenderedPageBreak/>
        <w:t>Приложение:</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 xml:space="preserve">                </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Заявитель:_________________________________________________________</w:t>
      </w:r>
    </w:p>
    <w:p w:rsidR="00C40CA5" w:rsidRPr="00C40CA5" w:rsidRDefault="00C40CA5" w:rsidP="00C40CA5">
      <w:pPr>
        <w:spacing w:after="0" w:line="240" w:lineRule="auto"/>
        <w:ind w:left="708" w:firstLine="708"/>
        <w:jc w:val="both"/>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(Ф.И.О. заявителя, должность, Ф.И.О. представителя юридического или физического лица)</w:t>
      </w:r>
      <w:r w:rsidRPr="00C40CA5">
        <w:rPr>
          <w:rFonts w:ascii="Times New Roman" w:eastAsia="Times New Roman" w:hAnsi="Times New Roman" w:cs="Times New Roman"/>
          <w:sz w:val="16"/>
          <w:szCs w:val="16"/>
          <w:lang w:eastAsia="ru-RU"/>
        </w:rPr>
        <w:tab/>
        <w:t>/</w:t>
      </w:r>
    </w:p>
    <w:p w:rsidR="00C40CA5" w:rsidRPr="00C40CA5" w:rsidRDefault="00C40CA5" w:rsidP="00C40CA5">
      <w:pPr>
        <w:spacing w:after="0" w:line="240" w:lineRule="auto"/>
        <w:ind w:left="708" w:firstLine="708"/>
        <w:jc w:val="both"/>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(подпись)</w:t>
      </w:r>
    </w:p>
    <w:p w:rsidR="00C40CA5" w:rsidRPr="00C40CA5" w:rsidRDefault="00C40CA5" w:rsidP="00C40CA5">
      <w:pPr>
        <w:spacing w:after="0" w:line="240" w:lineRule="auto"/>
        <w:jc w:val="both"/>
        <w:rPr>
          <w:rFonts w:ascii="Times New Roman" w:eastAsia="Times New Roman" w:hAnsi="Times New Roman" w:cs="Times New Roman"/>
          <w:sz w:val="16"/>
          <w:szCs w:val="16"/>
          <w:lang w:eastAsia="ru-RU"/>
        </w:rPr>
      </w:pPr>
    </w:p>
    <w:p w:rsidR="00C40CA5" w:rsidRPr="00C40CA5" w:rsidRDefault="00C40CA5" w:rsidP="00C40CA5">
      <w:pPr>
        <w:spacing w:after="0" w:line="240" w:lineRule="auto"/>
        <w:jc w:val="both"/>
        <w:rPr>
          <w:rFonts w:ascii="Times New Roman" w:eastAsia="Times New Roman" w:hAnsi="Times New Roman" w:cs="Times New Roman"/>
          <w:sz w:val="16"/>
          <w:szCs w:val="16"/>
          <w:lang w:eastAsia="ru-RU"/>
        </w:rPr>
      </w:pPr>
    </w:p>
    <w:p w:rsidR="00C40CA5" w:rsidRPr="00C40CA5" w:rsidRDefault="00C40CA5" w:rsidP="00C40CA5">
      <w:pPr>
        <w:spacing w:after="0" w:line="240" w:lineRule="auto"/>
        <w:jc w:val="both"/>
        <w:rPr>
          <w:rFonts w:ascii="Times New Roman" w:eastAsia="Times New Roman" w:hAnsi="Times New Roman" w:cs="Times New Roman"/>
          <w:sz w:val="16"/>
          <w:szCs w:val="16"/>
          <w:lang w:eastAsia="ru-RU"/>
        </w:rPr>
      </w:pP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sz w:val="28"/>
          <w:szCs w:val="28"/>
          <w:lang w:eastAsia="ru-RU"/>
        </w:rPr>
        <w:t xml:space="preserve">  «____»_______________20____г.</w:t>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t>М.П.</w:t>
      </w:r>
      <w:r w:rsidRPr="00C40CA5">
        <w:rPr>
          <w:rFonts w:ascii="Times New Roman" w:eastAsia="Times New Roman" w:hAnsi="Times New Roman" w:cs="Times New Roman"/>
          <w:bCs/>
          <w:sz w:val="28"/>
          <w:szCs w:val="28"/>
          <w:lang w:eastAsia="ru-RU"/>
        </w:rPr>
        <w:t>»</w:t>
      </w: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Заместитель главы </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Темрюкского городского поселения </w:t>
      </w: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sz w:val="28"/>
          <w:szCs w:val="28"/>
          <w:lang w:eastAsia="ru-RU"/>
        </w:rPr>
        <w:t>Темрюкского района                                                                          В.Д.Шабалин</w:t>
      </w:r>
    </w:p>
    <w:p w:rsid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p>
    <w:p w:rsid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p>
    <w:p w:rsidR="00C40CA5" w:rsidRPr="00C40CA5" w:rsidRDefault="00C40CA5" w:rsidP="00C40CA5">
      <w:pPr>
        <w:widowControl w:val="0"/>
        <w:autoSpaceDE w:val="0"/>
        <w:autoSpaceDN w:val="0"/>
        <w:adjustRightInd w:val="0"/>
        <w:spacing w:after="0" w:line="316" w:lineRule="exact"/>
        <w:jc w:val="both"/>
        <w:rPr>
          <w:rFonts w:ascii="Times New Roman" w:eastAsia="Times New Roman" w:hAnsi="Times New Roman" w:cs="Times New Roman"/>
          <w:sz w:val="28"/>
          <w:szCs w:val="28"/>
          <w:lang w:eastAsia="ru-RU"/>
        </w:rPr>
      </w:pPr>
    </w:p>
    <w:p w:rsidR="00C40CA5" w:rsidRPr="00C40CA5" w:rsidRDefault="00C40CA5" w:rsidP="00C40CA5">
      <w:pPr>
        <w:spacing w:after="0" w:line="240" w:lineRule="auto"/>
        <w:ind w:left="4248" w:firstLine="708"/>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ПРИЛОЖЕНИЕ № 2</w:t>
      </w:r>
    </w:p>
    <w:p w:rsidR="00C40CA5" w:rsidRPr="00C40CA5" w:rsidRDefault="00C40CA5" w:rsidP="00C40CA5">
      <w:pPr>
        <w:spacing w:after="0" w:line="240" w:lineRule="auto"/>
        <w:ind w:left="4956"/>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 административному регламенту</w:t>
      </w:r>
    </w:p>
    <w:p w:rsidR="00C40CA5" w:rsidRPr="00C40CA5" w:rsidRDefault="00C40CA5" w:rsidP="00C40CA5">
      <w:pPr>
        <w:spacing w:after="0" w:line="240" w:lineRule="auto"/>
        <w:ind w:left="5040" w:hanging="84"/>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предоставления администрацией __________________________ поселения Темрюкского района муниципальной услуги «Предварительное согласование предоставления земельного участка»</w:t>
      </w: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p>
    <w:p w:rsidR="00C40CA5" w:rsidRPr="00C40CA5" w:rsidRDefault="00C40CA5" w:rsidP="00C40CA5">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ОБРАЗЕЦ</w:t>
      </w:r>
    </w:p>
    <w:p w:rsidR="00C40CA5" w:rsidRPr="00C40CA5" w:rsidRDefault="00C40CA5" w:rsidP="00C40CA5">
      <w:pPr>
        <w:spacing w:after="0" w:line="240" w:lineRule="auto"/>
        <w:jc w:val="center"/>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заполнения заявления о предварительном согласовании предоставления земельного участка</w:t>
      </w:r>
    </w:p>
    <w:p w:rsidR="00C40CA5" w:rsidRPr="00C40CA5" w:rsidRDefault="00C40CA5" w:rsidP="00C40CA5">
      <w:pPr>
        <w:spacing w:after="0" w:line="240" w:lineRule="auto"/>
        <w:jc w:val="center"/>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center"/>
        <w:rPr>
          <w:rFonts w:ascii="Times New Roman" w:eastAsia="Times New Roman" w:hAnsi="Times New Roman" w:cs="Times New Roman"/>
          <w:bCs/>
          <w:sz w:val="28"/>
          <w:szCs w:val="28"/>
          <w:lang w:eastAsia="ru-RU"/>
        </w:rPr>
      </w:pPr>
    </w:p>
    <w:p w:rsidR="00C40CA5" w:rsidRPr="00C40CA5" w:rsidRDefault="00C40CA5" w:rsidP="00C40CA5">
      <w:pPr>
        <w:keepNext/>
        <w:spacing w:after="0" w:line="240" w:lineRule="auto"/>
        <w:ind w:left="5103"/>
        <w:outlineLvl w:val="1"/>
        <w:rPr>
          <w:rFonts w:ascii="Times New Roman" w:eastAsia="Times New Roman" w:hAnsi="Times New Roman" w:cs="Times New Roman"/>
          <w:bCs/>
          <w:iCs/>
          <w:sz w:val="28"/>
          <w:szCs w:val="28"/>
          <w:lang w:eastAsia="ru-RU"/>
        </w:rPr>
      </w:pPr>
      <w:r w:rsidRPr="00C40CA5">
        <w:rPr>
          <w:rFonts w:ascii="Times New Roman" w:eastAsia="Times New Roman" w:hAnsi="Times New Roman" w:cs="Times New Roman"/>
          <w:bCs/>
          <w:iCs/>
          <w:sz w:val="28"/>
          <w:szCs w:val="28"/>
          <w:lang w:eastAsia="ru-RU"/>
        </w:rPr>
        <w:t xml:space="preserve">Главе  Темрюкского городского </w:t>
      </w:r>
    </w:p>
    <w:p w:rsidR="00C40CA5" w:rsidRPr="00C40CA5" w:rsidRDefault="00C40CA5" w:rsidP="00C40CA5">
      <w:pPr>
        <w:keepNext/>
        <w:spacing w:after="0" w:line="240" w:lineRule="auto"/>
        <w:ind w:left="5103"/>
        <w:outlineLvl w:val="1"/>
        <w:rPr>
          <w:rFonts w:ascii="Times New Roman" w:eastAsia="Times New Roman" w:hAnsi="Times New Roman" w:cs="Times New Roman"/>
          <w:bCs/>
          <w:iCs/>
          <w:sz w:val="28"/>
          <w:szCs w:val="28"/>
          <w:lang w:eastAsia="ru-RU"/>
        </w:rPr>
      </w:pPr>
      <w:r w:rsidRPr="00C40CA5">
        <w:rPr>
          <w:rFonts w:ascii="Times New Roman" w:eastAsia="Times New Roman" w:hAnsi="Times New Roman" w:cs="Times New Roman"/>
          <w:bCs/>
          <w:iCs/>
          <w:sz w:val="28"/>
          <w:szCs w:val="28"/>
          <w:lang w:eastAsia="ru-RU"/>
        </w:rPr>
        <w:t>поселения Темрюкского района</w:t>
      </w:r>
    </w:p>
    <w:p w:rsidR="00C40CA5" w:rsidRPr="00C40CA5" w:rsidRDefault="00C40CA5" w:rsidP="00C40CA5">
      <w:pPr>
        <w:spacing w:after="0" w:line="240" w:lineRule="auto"/>
        <w:ind w:left="5103"/>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__________________________</w:t>
      </w:r>
    </w:p>
    <w:p w:rsidR="00C40CA5" w:rsidRPr="00C40CA5" w:rsidRDefault="00C40CA5" w:rsidP="00C40CA5">
      <w:pPr>
        <w:spacing w:after="0" w:line="240" w:lineRule="auto"/>
        <w:ind w:left="5103"/>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ООО «Мир»,</w:t>
      </w:r>
    </w:p>
    <w:p w:rsidR="00C40CA5" w:rsidRPr="00C40CA5" w:rsidRDefault="00C40CA5" w:rsidP="00C40CA5">
      <w:pPr>
        <w:spacing w:after="0" w:line="240" w:lineRule="auto"/>
        <w:ind w:left="5103"/>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зарегистрированного по адресу:  </w:t>
      </w:r>
    </w:p>
    <w:p w:rsidR="00C40CA5" w:rsidRPr="00C40CA5" w:rsidRDefault="00C40CA5" w:rsidP="00C40CA5">
      <w:pPr>
        <w:spacing w:after="0" w:line="240" w:lineRule="auto"/>
        <w:ind w:left="5103"/>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г. Темрюк,</w:t>
      </w:r>
    </w:p>
    <w:p w:rsidR="00C40CA5" w:rsidRPr="00C40CA5" w:rsidRDefault="00C40CA5" w:rsidP="00C40CA5">
      <w:pPr>
        <w:spacing w:after="0" w:line="240" w:lineRule="auto"/>
        <w:ind w:left="5103"/>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ул. Ленина, 12, кв. 5</w:t>
      </w:r>
    </w:p>
    <w:p w:rsidR="00C40CA5" w:rsidRPr="00C40CA5" w:rsidRDefault="00C40CA5" w:rsidP="00C40CA5">
      <w:pPr>
        <w:spacing w:after="0" w:line="240" w:lineRule="auto"/>
        <w:ind w:left="5103"/>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тел.89183141217</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keepNext/>
        <w:spacing w:after="0" w:line="240" w:lineRule="auto"/>
        <w:jc w:val="center"/>
        <w:outlineLvl w:val="2"/>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Заявление</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lastRenderedPageBreak/>
        <w:t>___________</w:t>
      </w:r>
      <w:r w:rsidRPr="00C40CA5">
        <w:rPr>
          <w:rFonts w:ascii="Times New Roman" w:eastAsia="Times New Roman" w:hAnsi="Times New Roman" w:cs="Times New Roman"/>
          <w:sz w:val="28"/>
          <w:szCs w:val="28"/>
          <w:u w:val="single"/>
          <w:lang w:eastAsia="ru-RU"/>
        </w:rPr>
        <w:t>Общество с ограниченной ответственностью «Мир»</w:t>
      </w:r>
      <w:r w:rsidRPr="00C40CA5">
        <w:rPr>
          <w:rFonts w:ascii="Times New Roman" w:eastAsia="Times New Roman" w:hAnsi="Times New Roman" w:cs="Times New Roman"/>
          <w:sz w:val="28"/>
          <w:szCs w:val="28"/>
          <w:lang w:eastAsia="ru-RU"/>
        </w:rPr>
        <w:t>___________</w:t>
      </w:r>
    </w:p>
    <w:p w:rsidR="00C40CA5" w:rsidRPr="00C40CA5" w:rsidRDefault="00C40CA5" w:rsidP="00C40CA5">
      <w:pPr>
        <w:spacing w:after="0" w:line="240" w:lineRule="auto"/>
        <w:jc w:val="center"/>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(полное наименование юридического лица или Ф.И.О. физического лица)</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банковские реквизиты/паспортные данные (для физического лица): </w:t>
      </w:r>
    </w:p>
    <w:p w:rsidR="00C40CA5" w:rsidRPr="00C40CA5" w:rsidRDefault="00C40CA5" w:rsidP="00C40CA5">
      <w:pPr>
        <w:spacing w:after="0" w:line="240" w:lineRule="auto"/>
        <w:jc w:val="both"/>
        <w:rPr>
          <w:rFonts w:ascii="Times New Roman" w:eastAsia="Times New Roman" w:hAnsi="Times New Roman" w:cs="Times New Roman"/>
          <w:sz w:val="28"/>
          <w:szCs w:val="28"/>
          <w:u w:val="single"/>
          <w:lang w:eastAsia="ru-RU"/>
        </w:rPr>
      </w:pPr>
      <w:r w:rsidRPr="00C40CA5">
        <w:rPr>
          <w:rFonts w:ascii="Times New Roman" w:eastAsia="Times New Roman" w:hAnsi="Times New Roman" w:cs="Times New Roman"/>
          <w:sz w:val="28"/>
          <w:szCs w:val="28"/>
          <w:lang w:eastAsia="ru-RU"/>
        </w:rPr>
        <w:t>ОГРН ______</w:t>
      </w:r>
      <w:r w:rsidRPr="00C40CA5">
        <w:rPr>
          <w:rFonts w:ascii="Times New Roman" w:eastAsia="Times New Roman" w:hAnsi="Times New Roman" w:cs="Times New Roman"/>
          <w:sz w:val="28"/>
          <w:szCs w:val="28"/>
          <w:u w:val="single"/>
          <w:lang w:eastAsia="ru-RU"/>
        </w:rPr>
        <w:t>407012900000123</w:t>
      </w:r>
      <w:r w:rsidRPr="00C40CA5">
        <w:rPr>
          <w:rFonts w:ascii="Times New Roman" w:eastAsia="Times New Roman" w:hAnsi="Times New Roman" w:cs="Times New Roman"/>
          <w:sz w:val="28"/>
          <w:szCs w:val="28"/>
          <w:lang w:eastAsia="ru-RU"/>
        </w:rPr>
        <w:t>_______________ИНН</w:t>
      </w:r>
      <w:r w:rsidRPr="00C40CA5">
        <w:rPr>
          <w:rFonts w:ascii="Times New Roman" w:eastAsia="Times New Roman" w:hAnsi="Times New Roman" w:cs="Times New Roman"/>
          <w:sz w:val="28"/>
          <w:szCs w:val="28"/>
          <w:u w:val="single"/>
          <w:lang w:eastAsia="ru-RU"/>
        </w:rPr>
        <w:t xml:space="preserve">__616544823       </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паспорт: серия___</w:t>
      </w:r>
      <w:r w:rsidRPr="00C40CA5">
        <w:rPr>
          <w:rFonts w:ascii="Times New Roman" w:eastAsia="Times New Roman" w:hAnsi="Times New Roman" w:cs="Times New Roman"/>
          <w:sz w:val="28"/>
          <w:szCs w:val="28"/>
          <w:u w:val="single"/>
          <w:lang w:eastAsia="ru-RU"/>
        </w:rPr>
        <w:t>0300</w:t>
      </w:r>
      <w:r w:rsidRPr="00C40CA5">
        <w:rPr>
          <w:rFonts w:ascii="Times New Roman" w:eastAsia="Times New Roman" w:hAnsi="Times New Roman" w:cs="Times New Roman"/>
          <w:sz w:val="28"/>
          <w:szCs w:val="28"/>
          <w:lang w:eastAsia="ru-RU"/>
        </w:rPr>
        <w:t>__________номер_</w:t>
      </w:r>
      <w:r w:rsidRPr="00C40CA5">
        <w:rPr>
          <w:rFonts w:ascii="Times New Roman" w:eastAsia="Times New Roman" w:hAnsi="Times New Roman" w:cs="Times New Roman"/>
          <w:sz w:val="28"/>
          <w:szCs w:val="28"/>
          <w:u w:val="single"/>
          <w:lang w:eastAsia="ru-RU"/>
        </w:rPr>
        <w:t>123456</w:t>
      </w:r>
      <w:r w:rsidRPr="00C40CA5">
        <w:rPr>
          <w:rFonts w:ascii="Times New Roman" w:eastAsia="Times New Roman" w:hAnsi="Times New Roman" w:cs="Times New Roman"/>
          <w:sz w:val="28"/>
          <w:szCs w:val="28"/>
          <w:lang w:eastAsia="ru-RU"/>
        </w:rPr>
        <w:t>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выдан__</w:t>
      </w:r>
      <w:r w:rsidRPr="00C40CA5">
        <w:rPr>
          <w:rFonts w:ascii="Times New Roman" w:eastAsia="Times New Roman" w:hAnsi="Times New Roman" w:cs="Times New Roman"/>
          <w:sz w:val="28"/>
          <w:szCs w:val="28"/>
          <w:u w:val="single"/>
          <w:lang w:eastAsia="ru-RU"/>
        </w:rPr>
        <w:t>01.01.2000 г.</w:t>
      </w:r>
      <w:r w:rsidRPr="00C40CA5">
        <w:rPr>
          <w:rFonts w:ascii="Times New Roman" w:eastAsia="Times New Roman" w:hAnsi="Times New Roman" w:cs="Times New Roman"/>
          <w:sz w:val="28"/>
          <w:szCs w:val="28"/>
          <w:lang w:eastAsia="ru-RU"/>
        </w:rPr>
        <w:t>_</w:t>
      </w:r>
      <w:r w:rsidRPr="00C40CA5">
        <w:rPr>
          <w:rFonts w:ascii="Times New Roman" w:eastAsia="Times New Roman" w:hAnsi="Times New Roman" w:cs="Times New Roman"/>
          <w:sz w:val="28"/>
          <w:szCs w:val="28"/>
          <w:u w:val="single"/>
          <w:lang w:eastAsia="ru-RU"/>
        </w:rPr>
        <w:t>ОВД Темрюкского района</w:t>
      </w:r>
      <w:r w:rsidRPr="00C40CA5">
        <w:rPr>
          <w:rFonts w:ascii="Times New Roman" w:eastAsia="Times New Roman" w:hAnsi="Times New Roman" w:cs="Times New Roman"/>
          <w:sz w:val="28"/>
          <w:szCs w:val="28"/>
          <w:lang w:eastAsia="ru-RU"/>
        </w:rPr>
        <w:t>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u w:val="single"/>
          <w:lang w:eastAsia="ru-RU"/>
        </w:rPr>
      </w:pPr>
      <w:r w:rsidRPr="00C40CA5">
        <w:rPr>
          <w:rFonts w:ascii="Times New Roman" w:eastAsia="Times New Roman" w:hAnsi="Times New Roman" w:cs="Times New Roman"/>
          <w:sz w:val="28"/>
          <w:szCs w:val="28"/>
          <w:lang w:eastAsia="ru-RU"/>
        </w:rPr>
        <w:t xml:space="preserve">в лице </w:t>
      </w:r>
      <w:r w:rsidRPr="00C40CA5">
        <w:rPr>
          <w:rFonts w:ascii="Times New Roman" w:eastAsia="Times New Roman" w:hAnsi="Times New Roman" w:cs="Times New Roman"/>
          <w:sz w:val="28"/>
          <w:szCs w:val="28"/>
          <w:u w:val="single"/>
          <w:lang w:eastAsia="ru-RU"/>
        </w:rPr>
        <w:t>Риелтова Эдуарда Моисеевича</w:t>
      </w:r>
      <w:r w:rsidRPr="00C40CA5">
        <w:rPr>
          <w:rFonts w:ascii="Times New Roman" w:eastAsia="Times New Roman" w:hAnsi="Times New Roman" w:cs="Times New Roman"/>
          <w:sz w:val="28"/>
          <w:szCs w:val="28"/>
          <w:lang w:eastAsia="ru-RU"/>
        </w:rPr>
        <w:t>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u w:val="single"/>
          <w:lang w:eastAsia="ru-RU"/>
        </w:rPr>
      </w:pPr>
      <w:r w:rsidRPr="00C40CA5">
        <w:rPr>
          <w:rFonts w:ascii="Times New Roman" w:eastAsia="Times New Roman" w:hAnsi="Times New Roman" w:cs="Times New Roman"/>
          <w:sz w:val="28"/>
          <w:szCs w:val="28"/>
          <w:lang w:eastAsia="ru-RU"/>
        </w:rPr>
        <w:t xml:space="preserve">действующего на основании </w:t>
      </w:r>
      <w:r w:rsidRPr="00C40CA5">
        <w:rPr>
          <w:rFonts w:ascii="Times New Roman" w:eastAsia="Times New Roman" w:hAnsi="Times New Roman" w:cs="Times New Roman"/>
          <w:sz w:val="28"/>
          <w:szCs w:val="28"/>
          <w:u w:val="single"/>
          <w:lang w:eastAsia="ru-RU"/>
        </w:rPr>
        <w:t>доверенности № 01-1238 20.01.2009</w:t>
      </w:r>
      <w:r w:rsidRPr="00C40CA5">
        <w:rPr>
          <w:rFonts w:ascii="Times New Roman" w:eastAsia="Times New Roman" w:hAnsi="Times New Roman" w:cs="Times New Roman"/>
          <w:sz w:val="28"/>
          <w:szCs w:val="28"/>
          <w:lang w:eastAsia="ru-RU"/>
        </w:rPr>
        <w:t>___</w:t>
      </w:r>
      <w:r w:rsidRPr="00C40CA5">
        <w:rPr>
          <w:rFonts w:ascii="Times New Roman" w:eastAsia="Times New Roman" w:hAnsi="Times New Roman" w:cs="Times New Roman"/>
          <w:sz w:val="28"/>
          <w:szCs w:val="28"/>
          <w:u w:val="single"/>
          <w:lang w:eastAsia="ru-RU"/>
        </w:rPr>
        <w:t xml:space="preserve">  </w:t>
      </w:r>
    </w:p>
    <w:p w:rsidR="00C40CA5" w:rsidRPr="00C40CA5" w:rsidRDefault="00C40CA5" w:rsidP="00C40CA5">
      <w:pPr>
        <w:spacing w:after="0" w:line="240" w:lineRule="auto"/>
        <w:jc w:val="center"/>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 xml:space="preserve"> (доверенности, устава)</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контактный телефон </w:t>
      </w:r>
      <w:r w:rsidRPr="00C40CA5">
        <w:rPr>
          <w:rFonts w:ascii="Times New Roman" w:eastAsia="Times New Roman" w:hAnsi="Times New Roman" w:cs="Times New Roman"/>
          <w:sz w:val="28"/>
          <w:szCs w:val="28"/>
          <w:u w:val="single"/>
          <w:lang w:eastAsia="ru-RU"/>
        </w:rPr>
        <w:t>290-47-23, 8-918-567-09-34</w:t>
      </w:r>
      <w:r w:rsidRPr="00C40CA5">
        <w:rPr>
          <w:rFonts w:ascii="Times New Roman" w:eastAsia="Times New Roman" w:hAnsi="Times New Roman" w:cs="Times New Roman"/>
          <w:sz w:val="28"/>
          <w:szCs w:val="28"/>
          <w:lang w:eastAsia="ru-RU"/>
        </w:rPr>
        <w:t>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u w:val="single"/>
          <w:lang w:eastAsia="ru-RU"/>
        </w:rPr>
      </w:pPr>
      <w:r w:rsidRPr="00C40CA5">
        <w:rPr>
          <w:rFonts w:ascii="Times New Roman" w:eastAsia="Times New Roman" w:hAnsi="Times New Roman" w:cs="Times New Roman"/>
          <w:sz w:val="28"/>
          <w:szCs w:val="28"/>
          <w:lang w:eastAsia="ru-RU"/>
        </w:rPr>
        <w:t>адрес заявителя___</w:t>
      </w:r>
      <w:r w:rsidRPr="00C40CA5">
        <w:rPr>
          <w:rFonts w:ascii="Times New Roman" w:eastAsia="Times New Roman" w:hAnsi="Times New Roman" w:cs="Times New Roman"/>
          <w:sz w:val="28"/>
          <w:szCs w:val="28"/>
          <w:u w:val="single"/>
          <w:lang w:eastAsia="ru-RU"/>
        </w:rPr>
        <w:t>350000, г. Темрюк, Ленина, 11</w:t>
      </w:r>
      <w:r w:rsidRPr="00C40CA5">
        <w:rPr>
          <w:rFonts w:ascii="Times New Roman" w:eastAsia="Times New Roman" w:hAnsi="Times New Roman" w:cs="Times New Roman"/>
          <w:sz w:val="28"/>
          <w:szCs w:val="28"/>
          <w:lang w:eastAsia="ru-RU"/>
        </w:rPr>
        <w:t>__________</w:t>
      </w:r>
    </w:p>
    <w:p w:rsidR="00C40CA5" w:rsidRPr="00C40CA5" w:rsidRDefault="00C40CA5" w:rsidP="00C40CA5">
      <w:pPr>
        <w:spacing w:after="0" w:line="240" w:lineRule="auto"/>
        <w:ind w:firstLine="708"/>
        <w:jc w:val="center"/>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(адрес юридического лица или место регистрации физического лица)</w:t>
      </w:r>
    </w:p>
    <w:p w:rsidR="00C40CA5" w:rsidRPr="00C40CA5" w:rsidRDefault="00C40CA5" w:rsidP="00C40CA5">
      <w:pPr>
        <w:spacing w:after="0" w:line="240" w:lineRule="auto"/>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Адрес электронной почты </w:t>
      </w:r>
      <w:r w:rsidRPr="00C40CA5">
        <w:rPr>
          <w:rFonts w:ascii="Times New Roman" w:eastAsia="Times New Roman" w:hAnsi="Times New Roman" w:cs="Times New Roman"/>
          <w:sz w:val="28"/>
          <w:szCs w:val="28"/>
          <w:u w:val="single"/>
          <w:lang w:eastAsia="ru-RU"/>
        </w:rPr>
        <w:t>123456@</w:t>
      </w:r>
      <w:r w:rsidRPr="00C40CA5">
        <w:rPr>
          <w:rFonts w:ascii="Times New Roman" w:eastAsia="Times New Roman" w:hAnsi="Times New Roman" w:cs="Times New Roman"/>
          <w:sz w:val="28"/>
          <w:szCs w:val="28"/>
          <w:u w:val="single"/>
          <w:lang w:val="en-US" w:eastAsia="ru-RU"/>
        </w:rPr>
        <w:t>mail</w:t>
      </w:r>
      <w:r w:rsidRPr="00C40CA5">
        <w:rPr>
          <w:rFonts w:ascii="Times New Roman" w:eastAsia="Times New Roman" w:hAnsi="Times New Roman" w:cs="Times New Roman"/>
          <w:sz w:val="28"/>
          <w:szCs w:val="28"/>
          <w:u w:val="single"/>
          <w:lang w:eastAsia="ru-RU"/>
        </w:rPr>
        <w:t>.</w:t>
      </w:r>
      <w:r w:rsidRPr="00C40CA5">
        <w:rPr>
          <w:rFonts w:ascii="Times New Roman" w:eastAsia="Times New Roman" w:hAnsi="Times New Roman" w:cs="Times New Roman"/>
          <w:sz w:val="28"/>
          <w:szCs w:val="28"/>
          <w:u w:val="single"/>
          <w:lang w:val="en-US" w:eastAsia="ru-RU"/>
        </w:rPr>
        <w:t>ru</w:t>
      </w:r>
      <w:r w:rsidRPr="00C40CA5">
        <w:rPr>
          <w:rFonts w:ascii="Times New Roman" w:eastAsia="Times New Roman" w:hAnsi="Times New Roman" w:cs="Times New Roman"/>
          <w:sz w:val="28"/>
          <w:szCs w:val="28"/>
          <w:lang w:eastAsia="ru-RU"/>
        </w:rPr>
        <w:t>______________________________</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прошу рассмотреть возможность предварительного согласования предоставления земельного участка на основании</w:t>
      </w:r>
    </w:p>
    <w:p w:rsidR="00C40CA5" w:rsidRPr="00C40CA5" w:rsidRDefault="00C40CA5" w:rsidP="00C40CA5">
      <w:pPr>
        <w:autoSpaceDE w:val="0"/>
        <w:autoSpaceDN w:val="0"/>
        <w:adjustRightInd w:val="0"/>
        <w:spacing w:after="0" w:line="240" w:lineRule="auto"/>
        <w:jc w:val="both"/>
        <w:rPr>
          <w:rFonts w:ascii="Times New Roman" w:eastAsia="Times New Roman" w:hAnsi="Times New Roman" w:cs="Times New Roman"/>
          <w:bCs/>
          <w:sz w:val="28"/>
          <w:szCs w:val="28"/>
          <w:u w:val="single"/>
          <w:lang w:eastAsia="ru-RU"/>
        </w:rPr>
      </w:pPr>
      <w:r w:rsidRPr="00C40CA5">
        <w:rPr>
          <w:rFonts w:ascii="Times New Roman" w:eastAsia="Calibri" w:hAnsi="Times New Roman" w:cs="Times New Roman"/>
          <w:sz w:val="28"/>
          <w:szCs w:val="28"/>
          <w:u w:val="single"/>
          <w:lang w:eastAsia="ru-RU"/>
        </w:rPr>
        <w:t>договора о развитии застроенной территории № 1 от 01.03.2015г.</w:t>
      </w:r>
      <w:r w:rsidRPr="00C40CA5">
        <w:rPr>
          <w:rFonts w:ascii="Times New Roman" w:eastAsia="Times New Roman" w:hAnsi="Times New Roman" w:cs="Times New Roman"/>
          <w:bCs/>
          <w:sz w:val="28"/>
          <w:szCs w:val="28"/>
          <w:lang w:eastAsia="ru-RU"/>
        </w:rPr>
        <w:t>_________</w:t>
      </w:r>
    </w:p>
    <w:p w:rsidR="00C40CA5" w:rsidRPr="00C40CA5" w:rsidRDefault="00C40CA5" w:rsidP="00C40CA5">
      <w:pPr>
        <w:spacing w:after="0" w:line="240" w:lineRule="auto"/>
        <w:jc w:val="both"/>
        <w:rPr>
          <w:rFonts w:ascii="Times New Roman" w:eastAsia="Times New Roman" w:hAnsi="Times New Roman" w:cs="Times New Roman"/>
          <w:bCs/>
          <w:sz w:val="16"/>
          <w:szCs w:val="16"/>
          <w:lang w:eastAsia="ru-RU"/>
        </w:rPr>
      </w:pPr>
      <w:r w:rsidRPr="00C40CA5">
        <w:rPr>
          <w:rFonts w:ascii="Times New Roman" w:eastAsia="Times New Roman" w:hAnsi="Times New Roman" w:cs="Times New Roman"/>
          <w:bCs/>
          <w:sz w:val="16"/>
          <w:szCs w:val="16"/>
          <w:lang w:eastAsia="ru-RU"/>
        </w:rPr>
        <w:t>(</w:t>
      </w:r>
      <w:r w:rsidRPr="00C40CA5">
        <w:rPr>
          <w:rFonts w:ascii="Times New Roman" w:eastAsia="Times New Roman" w:hAnsi="Times New Roman" w:cs="Times New Roman"/>
          <w:sz w:val="16"/>
          <w:szCs w:val="16"/>
          <w:lang w:eastAsia="ru-RU"/>
        </w:rPr>
        <w:t xml:space="preserve">основание предоставления земельного участка без проведения торгов из числа предусмотренных </w:t>
      </w:r>
      <w:hyperlink w:anchor="sub_3932" w:history="1">
        <w:r w:rsidRPr="00C40CA5">
          <w:rPr>
            <w:rFonts w:ascii="Times New Roman" w:eastAsia="Times New Roman" w:hAnsi="Times New Roman" w:cs="Times New Roman"/>
            <w:sz w:val="16"/>
            <w:szCs w:val="16"/>
            <w:lang w:eastAsia="ru-RU"/>
          </w:rPr>
          <w:t>пунктом 2 статьи 39.3</w:t>
        </w:r>
      </w:hyperlink>
      <w:r w:rsidRPr="00C40CA5">
        <w:rPr>
          <w:rFonts w:ascii="Times New Roman" w:eastAsia="Times New Roman" w:hAnsi="Times New Roman" w:cs="Times New Roman"/>
          <w:sz w:val="16"/>
          <w:szCs w:val="16"/>
          <w:lang w:eastAsia="ru-RU"/>
        </w:rPr>
        <w:t xml:space="preserve">, </w:t>
      </w:r>
      <w:hyperlink w:anchor="sub_395" w:history="1">
        <w:r w:rsidRPr="00C40CA5">
          <w:rPr>
            <w:rFonts w:ascii="Times New Roman" w:eastAsia="Times New Roman" w:hAnsi="Times New Roman" w:cs="Times New Roman"/>
            <w:sz w:val="16"/>
            <w:szCs w:val="16"/>
            <w:lang w:eastAsia="ru-RU"/>
          </w:rPr>
          <w:t>статьей 39.5</w:t>
        </w:r>
      </w:hyperlink>
      <w:r w:rsidRPr="00C40CA5">
        <w:rPr>
          <w:rFonts w:ascii="Times New Roman" w:eastAsia="Times New Roman" w:hAnsi="Times New Roman" w:cs="Times New Roman"/>
          <w:sz w:val="16"/>
          <w:szCs w:val="16"/>
          <w:lang w:eastAsia="ru-RU"/>
        </w:rPr>
        <w:t xml:space="preserve">, </w:t>
      </w:r>
      <w:hyperlink w:anchor="sub_3962" w:history="1">
        <w:r w:rsidRPr="00C40CA5">
          <w:rPr>
            <w:rFonts w:ascii="Times New Roman" w:eastAsia="Times New Roman" w:hAnsi="Times New Roman" w:cs="Times New Roman"/>
            <w:sz w:val="16"/>
            <w:szCs w:val="16"/>
            <w:lang w:eastAsia="ru-RU"/>
          </w:rPr>
          <w:t>пунктом 2 статьи 39.6</w:t>
        </w:r>
      </w:hyperlink>
      <w:r w:rsidRPr="00C40CA5">
        <w:rPr>
          <w:rFonts w:ascii="Times New Roman" w:eastAsia="Times New Roman" w:hAnsi="Times New Roman" w:cs="Times New Roman"/>
          <w:sz w:val="16"/>
          <w:szCs w:val="16"/>
          <w:lang w:eastAsia="ru-RU"/>
        </w:rPr>
        <w:t xml:space="preserve"> или </w:t>
      </w:r>
      <w:hyperlink w:anchor="sub_39102" w:history="1">
        <w:r w:rsidRPr="00C40CA5">
          <w:rPr>
            <w:rFonts w:ascii="Times New Roman" w:eastAsia="Times New Roman" w:hAnsi="Times New Roman" w:cs="Times New Roman"/>
            <w:sz w:val="16"/>
            <w:szCs w:val="16"/>
            <w:lang w:eastAsia="ru-RU"/>
          </w:rPr>
          <w:t>пунктом 2 статьи 39.10</w:t>
        </w:r>
      </w:hyperlink>
      <w:r w:rsidRPr="00C40CA5">
        <w:rPr>
          <w:rFonts w:ascii="Times New Roman" w:eastAsia="Times New Roman" w:hAnsi="Times New Roman" w:cs="Times New Roman"/>
          <w:sz w:val="16"/>
          <w:szCs w:val="16"/>
          <w:lang w:eastAsia="ru-RU"/>
        </w:rPr>
        <w:t xml:space="preserve"> Земельного кодекса)</w:t>
      </w:r>
    </w:p>
    <w:p w:rsidR="00C40CA5" w:rsidRPr="00C40CA5" w:rsidRDefault="00C40CA5" w:rsidP="00C40CA5">
      <w:pPr>
        <w:spacing w:after="0" w:line="240" w:lineRule="auto"/>
        <w:jc w:val="both"/>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sz w:val="28"/>
          <w:szCs w:val="28"/>
          <w:lang w:eastAsia="ru-RU"/>
        </w:rPr>
        <w:t>1. Сведения о земельном участке:</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1.1. Площадь земельного участка___</w:t>
      </w:r>
      <w:r w:rsidRPr="00C40CA5">
        <w:rPr>
          <w:rFonts w:ascii="Times New Roman" w:eastAsia="Times New Roman" w:hAnsi="Times New Roman" w:cs="Times New Roman"/>
          <w:sz w:val="28"/>
          <w:szCs w:val="28"/>
          <w:u w:val="single"/>
          <w:lang w:eastAsia="ru-RU"/>
        </w:rPr>
        <w:t>500 кв.м.</w:t>
      </w:r>
      <w:r w:rsidRPr="00C40CA5">
        <w:rPr>
          <w:rFonts w:ascii="Times New Roman" w:eastAsia="Times New Roman" w:hAnsi="Times New Roman" w:cs="Times New Roman"/>
          <w:sz w:val="28"/>
          <w:szCs w:val="28"/>
          <w:lang w:eastAsia="ru-RU"/>
        </w:rPr>
        <w:t>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1.2. Предполагаемое место его размещения __</w:t>
      </w:r>
      <w:r w:rsidRPr="00C40CA5">
        <w:rPr>
          <w:rFonts w:ascii="Times New Roman" w:eastAsia="Times New Roman" w:hAnsi="Times New Roman" w:cs="Times New Roman"/>
          <w:sz w:val="28"/>
          <w:szCs w:val="28"/>
          <w:u w:val="single"/>
          <w:lang w:eastAsia="ru-RU"/>
        </w:rPr>
        <w:t>г. Темрюк</w:t>
      </w:r>
      <w:r w:rsidRPr="00C40CA5">
        <w:rPr>
          <w:rFonts w:ascii="Times New Roman" w:eastAsia="Times New Roman" w:hAnsi="Times New Roman" w:cs="Times New Roman"/>
          <w:sz w:val="28"/>
          <w:szCs w:val="28"/>
          <w:lang w:eastAsia="ru-RU"/>
        </w:rPr>
        <w:t>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1.3. Цель использования_____</w:t>
      </w:r>
      <w:r w:rsidRPr="00C40CA5">
        <w:rPr>
          <w:rFonts w:ascii="Times New Roman" w:eastAsia="Times New Roman" w:hAnsi="Times New Roman" w:cs="Times New Roman"/>
          <w:sz w:val="28"/>
          <w:szCs w:val="28"/>
          <w:u w:val="single"/>
          <w:lang w:eastAsia="ru-RU"/>
        </w:rPr>
        <w:t>для строительства аптеки</w:t>
      </w:r>
      <w:r w:rsidRPr="00C40CA5">
        <w:rPr>
          <w:rFonts w:ascii="Times New Roman" w:eastAsia="Times New Roman" w:hAnsi="Times New Roman" w:cs="Times New Roman"/>
          <w:sz w:val="28"/>
          <w:szCs w:val="28"/>
          <w:lang w:eastAsia="ru-RU"/>
        </w:rPr>
        <w:t>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1.4. Испрашиваемое право на земельный участок___</w:t>
      </w:r>
      <w:r w:rsidRPr="00C40CA5">
        <w:rPr>
          <w:rFonts w:ascii="Times New Roman" w:eastAsia="Times New Roman" w:hAnsi="Times New Roman" w:cs="Times New Roman"/>
          <w:sz w:val="28"/>
          <w:szCs w:val="28"/>
          <w:u w:val="single"/>
          <w:lang w:eastAsia="ru-RU"/>
        </w:rPr>
        <w:t>аренда</w:t>
      </w:r>
      <w:r w:rsidRPr="00C40CA5">
        <w:rPr>
          <w:rFonts w:ascii="Times New Roman" w:eastAsia="Times New Roman" w:hAnsi="Times New Roman" w:cs="Times New Roman"/>
          <w:sz w:val="28"/>
          <w:szCs w:val="28"/>
          <w:lang w:eastAsia="ru-RU"/>
        </w:rPr>
        <w:t>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1.5. Кадастровый номер__</w:t>
      </w:r>
      <w:r w:rsidRPr="00C40CA5">
        <w:rPr>
          <w:rFonts w:ascii="Times New Roman" w:eastAsia="Times New Roman" w:hAnsi="Times New Roman" w:cs="Times New Roman"/>
          <w:sz w:val="28"/>
          <w:szCs w:val="28"/>
          <w:u w:val="single"/>
          <w:lang w:eastAsia="ru-RU"/>
        </w:rPr>
        <w:t>23:30:0000000:123</w:t>
      </w:r>
      <w:r w:rsidRPr="00C40CA5">
        <w:rPr>
          <w:rFonts w:ascii="Times New Roman" w:eastAsia="Times New Roman" w:hAnsi="Times New Roman" w:cs="Times New Roman"/>
          <w:sz w:val="28"/>
          <w:szCs w:val="28"/>
          <w:lang w:eastAsia="ru-RU"/>
        </w:rPr>
        <w:t>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1.6. Решение об утверждении проекта межевания__</w:t>
      </w:r>
      <w:r w:rsidRPr="00C40CA5">
        <w:rPr>
          <w:rFonts w:ascii="Times New Roman" w:eastAsia="Times New Roman" w:hAnsi="Times New Roman" w:cs="Times New Roman"/>
          <w:sz w:val="28"/>
          <w:szCs w:val="28"/>
          <w:u w:val="single"/>
          <w:lang w:eastAsia="ru-RU"/>
        </w:rPr>
        <w:t>№ 1 от 01.03.2015г</w:t>
      </w:r>
      <w:r w:rsidRPr="00C40CA5">
        <w:rPr>
          <w:rFonts w:ascii="Times New Roman" w:eastAsia="Times New Roman" w:hAnsi="Times New Roman" w:cs="Times New Roman"/>
          <w:sz w:val="28"/>
          <w:szCs w:val="28"/>
          <w:lang w:eastAsia="ru-RU"/>
        </w:rPr>
        <w:t>.___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1.7. Решение об изъятии земельного участка для государственных или муниципальных нужд__</w:t>
      </w:r>
      <w:r w:rsidRPr="00C40CA5">
        <w:rPr>
          <w:rFonts w:ascii="Times New Roman" w:eastAsia="Times New Roman" w:hAnsi="Times New Roman" w:cs="Times New Roman"/>
          <w:sz w:val="28"/>
          <w:szCs w:val="28"/>
          <w:u w:val="single"/>
          <w:lang w:eastAsia="ru-RU"/>
        </w:rPr>
        <w:t>-</w:t>
      </w:r>
      <w:r w:rsidRPr="00C40CA5">
        <w:rPr>
          <w:rFonts w:ascii="Times New Roman" w:eastAsia="Times New Roman" w:hAnsi="Times New Roman" w:cs="Times New Roman"/>
          <w:sz w:val="28"/>
          <w:szCs w:val="28"/>
          <w:lang w:eastAsia="ru-RU"/>
        </w:rPr>
        <w:t>__________________________________________.</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 </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 xml:space="preserve">          </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Приложение:</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t xml:space="preserve">    </w:t>
      </w:r>
    </w:p>
    <w:p w:rsidR="00C40CA5" w:rsidRPr="00C40CA5" w:rsidRDefault="00C40CA5" w:rsidP="00C40CA5">
      <w:pPr>
        <w:spacing w:after="0" w:line="240" w:lineRule="auto"/>
        <w:jc w:val="both"/>
        <w:rPr>
          <w:rFonts w:ascii="Times New Roman" w:eastAsia="Times New Roman" w:hAnsi="Times New Roman" w:cs="Times New Roman"/>
          <w:sz w:val="28"/>
          <w:szCs w:val="28"/>
          <w:u w:val="single"/>
          <w:lang w:eastAsia="ru-RU"/>
        </w:rPr>
      </w:pPr>
      <w:r w:rsidRPr="00C40CA5">
        <w:rPr>
          <w:rFonts w:ascii="Times New Roman" w:eastAsia="Times New Roman" w:hAnsi="Times New Roman" w:cs="Times New Roman"/>
          <w:sz w:val="28"/>
          <w:szCs w:val="28"/>
          <w:lang w:eastAsia="ru-RU"/>
        </w:rPr>
        <w:t xml:space="preserve">Заявитель: </w:t>
      </w:r>
      <w:r w:rsidRPr="00C40CA5">
        <w:rPr>
          <w:rFonts w:ascii="Times New Roman" w:eastAsia="Times New Roman" w:hAnsi="Times New Roman" w:cs="Times New Roman"/>
          <w:sz w:val="28"/>
          <w:szCs w:val="28"/>
          <w:u w:val="single"/>
          <w:lang w:eastAsia="ru-RU"/>
        </w:rPr>
        <w:t>_Риелтов Э.М. (по доверенности)</w:t>
      </w:r>
      <w:r w:rsidRPr="00C40CA5">
        <w:rPr>
          <w:rFonts w:ascii="Times New Roman" w:eastAsia="Times New Roman" w:hAnsi="Times New Roman" w:cs="Times New Roman"/>
          <w:sz w:val="28"/>
          <w:szCs w:val="28"/>
          <w:lang w:eastAsia="ru-RU"/>
        </w:rPr>
        <w:t>__________________________</w:t>
      </w:r>
    </w:p>
    <w:p w:rsidR="00C40CA5" w:rsidRPr="00C40CA5" w:rsidRDefault="00C40CA5" w:rsidP="00C40CA5">
      <w:pPr>
        <w:spacing w:after="0" w:line="240" w:lineRule="auto"/>
        <w:ind w:left="708" w:firstLine="708"/>
        <w:jc w:val="both"/>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(Ф.И.О. заявителя, должность, Ф.И.О. представителя юридического или физического лица)</w:t>
      </w:r>
      <w:r w:rsidRPr="00C40CA5">
        <w:rPr>
          <w:rFonts w:ascii="Times New Roman" w:eastAsia="Times New Roman" w:hAnsi="Times New Roman" w:cs="Times New Roman"/>
          <w:sz w:val="16"/>
          <w:szCs w:val="16"/>
          <w:lang w:eastAsia="ru-RU"/>
        </w:rPr>
        <w:tab/>
        <w:t>/</w:t>
      </w:r>
    </w:p>
    <w:p w:rsidR="00C40CA5" w:rsidRPr="00C40CA5" w:rsidRDefault="00C40CA5" w:rsidP="00C40CA5">
      <w:pPr>
        <w:spacing w:after="0" w:line="240" w:lineRule="auto"/>
        <w:ind w:left="708" w:firstLine="708"/>
        <w:jc w:val="both"/>
        <w:rPr>
          <w:rFonts w:ascii="Times New Roman" w:eastAsia="Times New Roman" w:hAnsi="Times New Roman" w:cs="Times New Roman"/>
          <w:sz w:val="16"/>
          <w:szCs w:val="16"/>
          <w:lang w:eastAsia="ru-RU"/>
        </w:rPr>
      </w:pPr>
      <w:r w:rsidRPr="00C40CA5">
        <w:rPr>
          <w:rFonts w:ascii="Times New Roman" w:eastAsia="Times New Roman" w:hAnsi="Times New Roman" w:cs="Times New Roman"/>
          <w:sz w:val="16"/>
          <w:szCs w:val="16"/>
          <w:lang w:eastAsia="ru-RU"/>
        </w:rPr>
        <w:t>(подпись)</w:t>
      </w:r>
    </w:p>
    <w:p w:rsidR="00C40CA5" w:rsidRPr="00C40CA5" w:rsidRDefault="00C40CA5" w:rsidP="00C40CA5">
      <w:pPr>
        <w:spacing w:after="0" w:line="240" w:lineRule="auto"/>
        <w:jc w:val="both"/>
        <w:rPr>
          <w:rFonts w:ascii="Times New Roman" w:eastAsia="Times New Roman" w:hAnsi="Times New Roman" w:cs="Times New Roman"/>
          <w:sz w:val="16"/>
          <w:szCs w:val="16"/>
          <w:lang w:eastAsia="ru-RU"/>
        </w:rPr>
      </w:pPr>
    </w:p>
    <w:p w:rsidR="00C40CA5" w:rsidRPr="00C40CA5" w:rsidRDefault="00C40CA5" w:rsidP="00C40CA5">
      <w:pPr>
        <w:spacing w:after="0" w:line="240" w:lineRule="auto"/>
        <w:jc w:val="both"/>
        <w:rPr>
          <w:rFonts w:ascii="Times New Roman" w:eastAsia="Times New Roman" w:hAnsi="Times New Roman" w:cs="Times New Roman"/>
          <w:sz w:val="16"/>
          <w:szCs w:val="16"/>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sz w:val="28"/>
          <w:szCs w:val="28"/>
          <w:lang w:eastAsia="ru-RU"/>
        </w:rPr>
        <w:t xml:space="preserve">  «</w:t>
      </w:r>
      <w:r w:rsidRPr="00C40CA5">
        <w:rPr>
          <w:rFonts w:ascii="Times New Roman" w:eastAsia="Times New Roman" w:hAnsi="Times New Roman" w:cs="Times New Roman"/>
          <w:sz w:val="28"/>
          <w:szCs w:val="28"/>
          <w:u w:val="single"/>
          <w:lang w:eastAsia="ru-RU"/>
        </w:rPr>
        <w:t>01</w:t>
      </w:r>
      <w:r w:rsidRPr="00C40CA5">
        <w:rPr>
          <w:rFonts w:ascii="Times New Roman" w:eastAsia="Times New Roman" w:hAnsi="Times New Roman" w:cs="Times New Roman"/>
          <w:sz w:val="28"/>
          <w:szCs w:val="28"/>
          <w:lang w:eastAsia="ru-RU"/>
        </w:rPr>
        <w:t xml:space="preserve">» </w:t>
      </w:r>
      <w:r w:rsidRPr="00C40CA5">
        <w:rPr>
          <w:rFonts w:ascii="Times New Roman" w:eastAsia="Times New Roman" w:hAnsi="Times New Roman" w:cs="Times New Roman"/>
          <w:sz w:val="28"/>
          <w:szCs w:val="28"/>
          <w:u w:val="single"/>
          <w:lang w:eastAsia="ru-RU"/>
        </w:rPr>
        <w:t>марта 2015 г.</w:t>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r>
      <w:r w:rsidRPr="00C40CA5">
        <w:rPr>
          <w:rFonts w:ascii="Times New Roman" w:eastAsia="Times New Roman" w:hAnsi="Times New Roman" w:cs="Times New Roman"/>
          <w:sz w:val="28"/>
          <w:szCs w:val="28"/>
          <w:lang w:eastAsia="ru-RU"/>
        </w:rPr>
        <w:tab/>
        <w:t xml:space="preserve">  М.П.</w:t>
      </w:r>
      <w:r w:rsidRPr="00C40CA5">
        <w:rPr>
          <w:rFonts w:ascii="Times New Roman" w:eastAsia="Times New Roman" w:hAnsi="Times New Roman" w:cs="Times New Roman"/>
          <w:bCs/>
          <w:sz w:val="28"/>
          <w:szCs w:val="28"/>
          <w:lang w:eastAsia="ru-RU"/>
        </w:rPr>
        <w:t xml:space="preserve">   «               »</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Заместитель главы </w:t>
      </w:r>
    </w:p>
    <w:p w:rsidR="00C40CA5" w:rsidRPr="00C40CA5" w:rsidRDefault="00C40CA5" w:rsidP="00C40CA5">
      <w:pPr>
        <w:spacing w:after="0" w:line="240" w:lineRule="auto"/>
        <w:jc w:val="both"/>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Темрюкского городского поселения </w:t>
      </w:r>
    </w:p>
    <w:p w:rsidR="00C40CA5" w:rsidRPr="00C40CA5" w:rsidRDefault="00C40CA5" w:rsidP="00C40CA5">
      <w:pPr>
        <w:spacing w:after="0" w:line="240" w:lineRule="auto"/>
        <w:jc w:val="both"/>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sz w:val="28"/>
          <w:szCs w:val="28"/>
          <w:lang w:eastAsia="ru-RU"/>
        </w:rPr>
        <w:t>Темрюкского района                                                                          В.Д.Шабалин</w:t>
      </w:r>
    </w:p>
    <w:p w:rsidR="00C40CA5" w:rsidRPr="00C40CA5" w:rsidRDefault="00C40CA5" w:rsidP="00C40CA5">
      <w:pPr>
        <w:keepNext/>
        <w:widowControl w:val="0"/>
        <w:shd w:val="clear" w:color="auto" w:fill="FFFFFF"/>
        <w:autoSpaceDE w:val="0"/>
        <w:autoSpaceDN w:val="0"/>
        <w:adjustRightInd w:val="0"/>
        <w:spacing w:after="0" w:line="240" w:lineRule="auto"/>
        <w:ind w:left="1320"/>
        <w:outlineLvl w:val="0"/>
        <w:rPr>
          <w:rFonts w:ascii="Times New Roman" w:eastAsia="Times New Roman" w:hAnsi="Times New Roman" w:cs="Times New Roman"/>
          <w:color w:val="000000"/>
          <w:spacing w:val="-6"/>
          <w:sz w:val="28"/>
          <w:szCs w:val="28"/>
          <w:lang w:eastAsia="ru-RU"/>
        </w:rPr>
      </w:pPr>
      <w:r w:rsidRPr="00C40CA5">
        <w:rPr>
          <w:rFonts w:ascii="Times New Roman" w:eastAsia="Times New Roman" w:hAnsi="Times New Roman" w:cs="Times New Roman"/>
          <w:b/>
          <w:bCs/>
          <w:color w:val="000000"/>
          <w:spacing w:val="-6"/>
          <w:sz w:val="28"/>
          <w:szCs w:val="28"/>
          <w:lang w:eastAsia="ru-RU"/>
        </w:rPr>
        <w:t xml:space="preserve">                               </w:t>
      </w:r>
    </w:p>
    <w:p w:rsidR="00C40CA5" w:rsidRPr="00C40CA5" w:rsidRDefault="00C40CA5" w:rsidP="00C40CA5">
      <w:pPr>
        <w:shd w:val="clear" w:color="auto" w:fill="FFFFFF"/>
        <w:spacing w:after="0" w:line="240" w:lineRule="auto"/>
        <w:rPr>
          <w:rFonts w:ascii="Times New Roman" w:eastAsia="Times New Roman" w:hAnsi="Times New Roman" w:cs="Times New Roman"/>
          <w:sz w:val="28"/>
          <w:szCs w:val="28"/>
          <w:lang w:eastAsia="ru-RU"/>
        </w:rPr>
      </w:pPr>
    </w:p>
    <w:p w:rsidR="00C40CA5" w:rsidRPr="00C40CA5" w:rsidRDefault="00C40CA5" w:rsidP="00C40CA5">
      <w:pPr>
        <w:spacing w:after="0" w:line="240" w:lineRule="auto"/>
        <w:ind w:left="5245"/>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ПРИЛОЖЕНИЕ № 3</w:t>
      </w:r>
    </w:p>
    <w:p w:rsidR="00C40CA5" w:rsidRPr="00C40CA5" w:rsidRDefault="00C40CA5" w:rsidP="00C40CA5">
      <w:pPr>
        <w:spacing w:after="0" w:line="240" w:lineRule="auto"/>
        <w:ind w:left="5245"/>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к административному регламенту</w:t>
      </w:r>
    </w:p>
    <w:p w:rsidR="00C40CA5" w:rsidRPr="00C40CA5" w:rsidRDefault="00C40CA5" w:rsidP="00C40CA5">
      <w:pPr>
        <w:spacing w:after="0" w:line="240" w:lineRule="auto"/>
        <w:ind w:left="5245"/>
        <w:jc w:val="center"/>
        <w:rPr>
          <w:rFonts w:ascii="Times New Roman" w:eastAsia="Times New Roman" w:hAnsi="Times New Roman" w:cs="Times New Roman"/>
          <w:bCs/>
          <w:sz w:val="28"/>
          <w:szCs w:val="28"/>
          <w:lang w:eastAsia="ru-RU"/>
        </w:rPr>
      </w:pPr>
      <w:r w:rsidRPr="00C40CA5">
        <w:rPr>
          <w:rFonts w:ascii="Times New Roman" w:eastAsia="Times New Roman" w:hAnsi="Times New Roman" w:cs="Times New Roman"/>
          <w:bCs/>
          <w:sz w:val="28"/>
          <w:szCs w:val="28"/>
          <w:lang w:eastAsia="ru-RU"/>
        </w:rPr>
        <w:lastRenderedPageBreak/>
        <w:t>предоставления муниципальной услуги</w:t>
      </w:r>
      <w:r w:rsidRPr="00C40CA5">
        <w:rPr>
          <w:rFonts w:ascii="Times New Roman" w:eastAsia="Times New Roman" w:hAnsi="Times New Roman" w:cs="Times New Roman"/>
          <w:sz w:val="28"/>
          <w:szCs w:val="28"/>
          <w:lang w:eastAsia="ru-RU"/>
        </w:rPr>
        <w:t xml:space="preserve"> «Предварительное</w:t>
      </w:r>
    </w:p>
    <w:p w:rsidR="00C40CA5" w:rsidRPr="00C40CA5" w:rsidRDefault="00C40CA5" w:rsidP="00C40CA5">
      <w:pPr>
        <w:widowControl w:val="0"/>
        <w:autoSpaceDE w:val="0"/>
        <w:autoSpaceDN w:val="0"/>
        <w:adjustRightInd w:val="0"/>
        <w:spacing w:after="0" w:line="240" w:lineRule="auto"/>
        <w:ind w:left="5245"/>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согласование предоставления </w:t>
      </w:r>
    </w:p>
    <w:p w:rsidR="00C40CA5" w:rsidRPr="00C40CA5" w:rsidRDefault="00C40CA5" w:rsidP="00C40CA5">
      <w:pPr>
        <w:spacing w:after="0" w:line="240" w:lineRule="auto"/>
        <w:ind w:left="5245"/>
        <w:jc w:val="center"/>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земельного участка»</w:t>
      </w:r>
    </w:p>
    <w:p w:rsidR="00C40CA5" w:rsidRPr="00C40CA5" w:rsidRDefault="00C40CA5" w:rsidP="00C40CA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C40CA5" w:rsidRPr="00C40CA5" w:rsidRDefault="00C40CA5" w:rsidP="00C40CA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C40CA5" w:rsidRPr="00C40CA5" w:rsidRDefault="00C40CA5" w:rsidP="00C40CA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C40CA5" w:rsidRPr="00C40CA5" w:rsidRDefault="00C40CA5" w:rsidP="00C40CA5">
      <w:pPr>
        <w:tabs>
          <w:tab w:val="left" w:pos="720"/>
          <w:tab w:val="left" w:pos="6480"/>
        </w:tabs>
        <w:spacing w:after="0" w:line="240" w:lineRule="auto"/>
        <w:jc w:val="center"/>
        <w:rPr>
          <w:rFonts w:ascii="Times New Roman" w:eastAsia="Times New Roman" w:hAnsi="Times New Roman" w:cs="Times New Roman"/>
          <w:b/>
          <w:bCs/>
          <w:sz w:val="28"/>
          <w:szCs w:val="28"/>
          <w:lang w:eastAsia="ru-RU"/>
        </w:rPr>
      </w:pPr>
      <w:r w:rsidRPr="00C40CA5">
        <w:rPr>
          <w:rFonts w:ascii="Times New Roman" w:eastAsia="Times New Roman" w:hAnsi="Times New Roman" w:cs="Times New Roman"/>
          <w:b/>
          <w:bCs/>
          <w:sz w:val="32"/>
          <w:szCs w:val="32"/>
          <w:lang w:eastAsia="ru-RU"/>
        </w:rPr>
        <w:t>Блок-схема</w:t>
      </w:r>
      <w:r w:rsidRPr="00C40CA5">
        <w:rPr>
          <w:rFonts w:ascii="Times New Roman" w:eastAsia="Times New Roman" w:hAnsi="Times New Roman" w:cs="Times New Roman"/>
          <w:b/>
          <w:bCs/>
          <w:sz w:val="28"/>
          <w:szCs w:val="28"/>
          <w:lang w:eastAsia="ru-RU"/>
        </w:rPr>
        <w:br/>
        <w:t xml:space="preserve">предоставления муниципальной услуги </w:t>
      </w:r>
      <w:r w:rsidRPr="00C40CA5">
        <w:rPr>
          <w:rFonts w:ascii="Times New Roman" w:eastAsia="Times New Roman" w:hAnsi="Times New Roman" w:cs="Times New Roman"/>
          <w:b/>
          <w:sz w:val="28"/>
          <w:szCs w:val="28"/>
          <w:lang w:eastAsia="ru-RU"/>
        </w:rPr>
        <w:t>«</w:t>
      </w:r>
      <w:r w:rsidRPr="00C40CA5">
        <w:rPr>
          <w:rFonts w:ascii="Times New Roman" w:eastAsia="Times New Roman" w:hAnsi="Times New Roman" w:cs="Times New Roman"/>
          <w:b/>
          <w:color w:val="000000"/>
          <w:sz w:val="28"/>
          <w:szCs w:val="28"/>
          <w:lang w:eastAsia="ru-RU"/>
        </w:rPr>
        <w:t xml:space="preserve">Предварительное согласование предоставления </w:t>
      </w:r>
      <w:r w:rsidRPr="00C40CA5">
        <w:rPr>
          <w:rFonts w:ascii="Times New Roman" w:eastAsia="Times New Roman" w:hAnsi="Times New Roman" w:cs="Times New Roman"/>
          <w:b/>
          <w:sz w:val="28"/>
          <w:szCs w:val="28"/>
          <w:lang w:eastAsia="ru-RU"/>
        </w:rPr>
        <w:t xml:space="preserve">земельного участка» </w:t>
      </w:r>
    </w:p>
    <w:p w:rsidR="00C40CA5" w:rsidRPr="00C40CA5" w:rsidRDefault="00C40CA5" w:rsidP="00C40CA5">
      <w:pPr>
        <w:spacing w:after="0" w:line="240" w:lineRule="auto"/>
        <w:jc w:val="center"/>
        <w:rPr>
          <w:rFonts w:ascii="Times New Roman" w:eastAsia="Times New Roman" w:hAnsi="Times New Roman" w:cs="Times New Roman"/>
          <w:bCs/>
          <w:sz w:val="24"/>
          <w:szCs w:val="28"/>
          <w:lang w:eastAsia="ru-RU"/>
        </w:rPr>
      </w:pPr>
    </w:p>
    <w:p w:rsidR="00C40CA5" w:rsidRPr="00C40CA5" w:rsidRDefault="00596C99" w:rsidP="00C40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26" style="position:absolute;margin-left:2.85pt;margin-top:9.15pt;width:477pt;height:6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">
            <v:textbox>
              <w:txbxContent>
                <w:p w:rsidR="00C40CA5" w:rsidRDefault="00C40CA5" w:rsidP="00C40CA5">
                  <w:pPr>
                    <w:jc w:val="center"/>
                  </w:pPr>
                  <w:r w:rsidRPr="008017D9">
                    <w:t>Прием и регистрация заявления и прилагаемых к нему документов в</w:t>
                  </w:r>
                  <w:r>
                    <w:t xml:space="preserve"> администрации</w:t>
                  </w:r>
                  <w:r w:rsidRPr="008017D9">
                    <w:t xml:space="preserve"> </w:t>
                  </w:r>
                  <w:r w:rsidRPr="009D2353">
                    <w:t>Темрюкско</w:t>
                  </w:r>
                  <w:r>
                    <w:t>го</w:t>
                  </w:r>
                  <w:r w:rsidRPr="009D2353">
                    <w:t xml:space="preserve"> городско</w:t>
                  </w:r>
                  <w:r>
                    <w:t>го</w:t>
                  </w:r>
                  <w:r w:rsidRPr="00E51713">
                    <w:rPr>
                      <w:sz w:val="28"/>
                      <w:szCs w:val="28"/>
                    </w:rPr>
                    <w:t xml:space="preserve"> </w:t>
                  </w:r>
                  <w:r>
                    <w:t>поселения</w:t>
                  </w:r>
                  <w:r w:rsidRPr="00E51713">
                    <w:t xml:space="preserve"> Темрюкского района</w:t>
                  </w:r>
                  <w:r>
                    <w:t xml:space="preserve"> или</w:t>
                  </w:r>
                  <w:r w:rsidRPr="008017D9">
                    <w:t xml:space="preserve"> в М</w:t>
                  </w:r>
                  <w:r>
                    <w:t>Б</w:t>
                  </w:r>
                  <w:r w:rsidRPr="008017D9">
                    <w:t>У «МФЦ», передача курьером М</w:t>
                  </w:r>
                  <w:r>
                    <w:t>Б</w:t>
                  </w:r>
                  <w:r w:rsidRPr="008017D9">
                    <w:t>У «МФЦ» пакета документов из М</w:t>
                  </w:r>
                  <w:r>
                    <w:t>Б</w:t>
                  </w:r>
                  <w:r w:rsidRPr="008017D9">
                    <w:t>У «МФЦ»</w:t>
                  </w:r>
                  <w:r w:rsidRPr="00E51713">
                    <w:t xml:space="preserve"> </w:t>
                  </w:r>
                  <w:r w:rsidRPr="008017D9">
                    <w:t>в</w:t>
                  </w:r>
                  <w:r>
                    <w:t xml:space="preserve"> администрацию</w:t>
                  </w:r>
                  <w:r w:rsidRPr="008017D9">
                    <w:t xml:space="preserve"> </w:t>
                  </w:r>
                  <w:r w:rsidRPr="009D2353">
                    <w:t>Темрюкско</w:t>
                  </w:r>
                  <w:r>
                    <w:t>го</w:t>
                  </w:r>
                  <w:r w:rsidRPr="009D2353">
                    <w:t xml:space="preserve"> городско</w:t>
                  </w:r>
                  <w:r>
                    <w:t>го</w:t>
                  </w:r>
                  <w:r w:rsidRPr="00E51713">
                    <w:rPr>
                      <w:sz w:val="28"/>
                      <w:szCs w:val="28"/>
                    </w:rPr>
                    <w:t xml:space="preserve"> </w:t>
                  </w:r>
                  <w:r>
                    <w:t>поселения</w:t>
                  </w:r>
                  <w:r w:rsidRPr="00E51713">
                    <w:t xml:space="preserve"> Темрюкского района</w:t>
                  </w:r>
                </w:p>
                <w:p w:rsidR="00C40CA5" w:rsidRDefault="00C40CA5" w:rsidP="00C40CA5"/>
              </w:txbxContent>
            </v:textbox>
          </v:rect>
        </w:pic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rPr>
          <w:rFonts w:ascii="Times New Roman" w:eastAsia="Times New Roman" w:hAnsi="Times New Roman" w:cs="Times New Roman"/>
          <w:sz w:val="24"/>
          <w:szCs w:val="24"/>
          <w:lang w:eastAsia="ru-RU"/>
        </w:rPr>
      </w:pP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596C99" w:rsidP="00C40CA5">
      <w:pPr>
        <w:tabs>
          <w:tab w:val="left" w:pos="4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35" type="#_x0000_t32" style="position:absolute;margin-left:239.45pt;margin-top:6.4pt;width:0;height:2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YOYAIAAHU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">
            <v:stroke endarrow="block"/>
          </v:shape>
        </w:pict>
      </w:r>
      <w:r w:rsidR="00C40CA5" w:rsidRPr="00C40CA5">
        <w:rPr>
          <w:rFonts w:ascii="Times New Roman" w:eastAsia="Times New Roman" w:hAnsi="Times New Roman" w:cs="Times New Roman"/>
          <w:sz w:val="24"/>
          <w:szCs w:val="24"/>
          <w:lang w:eastAsia="ru-RU"/>
        </w:rPr>
        <w:tab/>
      </w: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596C99" w:rsidP="00C40C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8" o:spid="_x0000_s1027" style="position:absolute;left:0;text-align:left;margin-left:2.85pt;margin-top:1pt;width:475.95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">
            <v:textbox>
              <w:txbxContent>
                <w:p w:rsidR="00C40CA5" w:rsidRPr="00506B1A" w:rsidRDefault="00C40CA5" w:rsidP="00C40CA5">
                  <w:pPr>
                    <w:jc w:val="center"/>
                  </w:pPr>
                  <w:r w:rsidRPr="00E51713">
                    <w:t xml:space="preserve">Рассмотрение заявления и прилагаемых к нему документов в </w:t>
                  </w:r>
                  <w:r>
                    <w:t>администрации Темрюкского городского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формирование и направление </w:t>
                  </w:r>
                  <w:r>
                    <w:t>администрацией Темрюкского городского</w:t>
                  </w:r>
                  <w:r w:rsidRPr="00E51713">
                    <w:rPr>
                      <w:sz w:val="28"/>
                      <w:szCs w:val="28"/>
                    </w:rPr>
                    <w:t xml:space="preserve"> </w:t>
                  </w:r>
                  <w:r w:rsidRPr="00E51713">
                    <w:t>поселения Темрюкского района</w:t>
                  </w:r>
                  <w:r w:rsidRPr="00506B1A">
                    <w:t xml:space="preserve"> межведомственных запросов </w:t>
                  </w:r>
                </w:p>
                <w:p w:rsidR="00C40CA5" w:rsidRPr="00506B1A" w:rsidRDefault="00C40CA5" w:rsidP="00C40CA5"/>
                <w:p w:rsidR="00C40CA5" w:rsidRPr="00506B1A" w:rsidRDefault="00C40CA5" w:rsidP="00C40CA5"/>
              </w:txbxContent>
            </v:textbox>
          </v:rect>
        </w:pict>
      </w: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C40CA5" w:rsidP="00C40CA5">
      <w:pPr>
        <w:tabs>
          <w:tab w:val="left" w:pos="4350"/>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C40CA5" w:rsidP="00C40CA5">
      <w:pPr>
        <w:tabs>
          <w:tab w:val="left" w:pos="4140"/>
          <w:tab w:val="left" w:pos="4320"/>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r w:rsidRPr="00C40CA5">
        <w:rPr>
          <w:rFonts w:ascii="Times New Roman" w:eastAsia="Times New Roman" w:hAnsi="Times New Roman" w:cs="Times New Roman"/>
          <w:sz w:val="24"/>
          <w:szCs w:val="24"/>
          <w:lang w:eastAsia="ru-RU"/>
        </w:rPr>
        <w:tab/>
      </w:r>
    </w:p>
    <w:p w:rsidR="00C40CA5" w:rsidRPr="00C40CA5" w:rsidRDefault="00596C99" w:rsidP="00C40C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7" o:spid="_x0000_s1034" type="#_x0000_t32" style="position:absolute;left:0;text-align:left;margin-left:376.95pt;margin-top:10pt;width:0;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">
            <v:stroke endarrow="block"/>
          </v:shape>
        </w:pict>
      </w:r>
      <w:r>
        <w:rPr>
          <w:rFonts w:ascii="Times New Roman" w:eastAsia="Times New Roman" w:hAnsi="Times New Roman" w:cs="Times New Roman"/>
          <w:noProof/>
          <w:sz w:val="24"/>
          <w:szCs w:val="24"/>
          <w:lang w:eastAsia="ru-RU"/>
        </w:rPr>
        <w:pict>
          <v:shape id="Прямая со стрелкой 6" o:spid="_x0000_s1033" type="#_x0000_t32" style="position:absolute;left:0;text-align:left;margin-left:110.15pt;margin-top:10pt;width:0;height:2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">
            <v:stroke endarrow="block"/>
          </v:shape>
        </w:pict>
      </w: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596C99" w:rsidP="00C40C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5" o:spid="_x0000_s1028" style="position:absolute;left:0;text-align:left;margin-left:271.05pt;margin-top:7.15pt;width:208.8pt;height:9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">
            <v:textbox>
              <w:txbxContent>
                <w:p w:rsidR="00C40CA5" w:rsidRDefault="00C40CA5" w:rsidP="00C40CA5">
                  <w:pPr>
                    <w:tabs>
                      <w:tab w:val="left" w:pos="720"/>
                      <w:tab w:val="left" w:pos="6480"/>
                    </w:tabs>
                    <w:jc w:val="center"/>
                  </w:pPr>
                </w:p>
                <w:p w:rsidR="00C40CA5" w:rsidRPr="00506B1A" w:rsidRDefault="00C40CA5" w:rsidP="00C40CA5">
                  <w:pPr>
                    <w:tabs>
                      <w:tab w:val="left" w:pos="720"/>
                      <w:tab w:val="left" w:pos="6480"/>
                    </w:tabs>
                    <w:jc w:val="center"/>
                  </w:pPr>
                  <w:r>
                    <w:t>Подготовка, с</w:t>
                  </w:r>
                  <w:r w:rsidRPr="00506B1A">
                    <w:t xml:space="preserve">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p>
                <w:p w:rsidR="00C40CA5" w:rsidRPr="003B0B80" w:rsidRDefault="00C40CA5" w:rsidP="00C40CA5">
                  <w:pPr>
                    <w:jc w:val="center"/>
                  </w:pPr>
                </w:p>
                <w:p w:rsidR="00C40CA5" w:rsidRPr="003931DC" w:rsidRDefault="00C40CA5" w:rsidP="00C40CA5"/>
              </w:txbxContent>
            </v:textbox>
          </v:rect>
        </w:pict>
      </w:r>
      <w:r>
        <w:rPr>
          <w:rFonts w:ascii="Times New Roman" w:eastAsia="Times New Roman" w:hAnsi="Times New Roman" w:cs="Times New Roman"/>
          <w:noProof/>
          <w:sz w:val="24"/>
          <w:szCs w:val="24"/>
          <w:lang w:eastAsia="ru-RU"/>
        </w:rPr>
        <w:pict>
          <v:rect id="Прямоугольник 4" o:spid="_x0000_s1029" style="position:absolute;left:0;text-align:left;margin-left:3.9pt;margin-top:7.15pt;width:236.6pt;height:9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">
            <v:textbox>
              <w:txbxContent>
                <w:p w:rsidR="00C40CA5" w:rsidRDefault="00C40CA5" w:rsidP="00C40CA5">
                  <w:pPr>
                    <w:tabs>
                      <w:tab w:val="left" w:pos="720"/>
                      <w:tab w:val="left" w:pos="6480"/>
                    </w:tabs>
                    <w:jc w:val="center"/>
                    <w:rPr>
                      <w:color w:val="000000"/>
                    </w:rPr>
                  </w:pPr>
                  <w:r>
                    <w:t>Подготовка, с</w:t>
                  </w:r>
                  <w:r w:rsidRPr="00506B1A">
                    <w:t xml:space="preserve">огласование и подписание проекта </w:t>
                  </w:r>
                  <w:r w:rsidRPr="00506B1A">
                    <w:rPr>
                      <w:color w:val="000000"/>
                    </w:rPr>
                    <w:t>постановлени</w:t>
                  </w:r>
                  <w:r>
                    <w:rPr>
                      <w:color w:val="000000"/>
                    </w:rPr>
                    <w:t>я</w:t>
                  </w:r>
                  <w:r w:rsidRPr="00506B1A">
                    <w:rPr>
                      <w:color w:val="000000"/>
                    </w:rPr>
                    <w:t xml:space="preserve"> администрации </w:t>
                  </w:r>
                  <w:r>
                    <w:t>Темрюкского городского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предварительном согласовании предоставления </w:t>
                  </w:r>
                </w:p>
                <w:p w:rsidR="00C40CA5" w:rsidRPr="00506B1A" w:rsidRDefault="00C40CA5" w:rsidP="00C40CA5">
                  <w:pPr>
                    <w:tabs>
                      <w:tab w:val="left" w:pos="720"/>
                      <w:tab w:val="left" w:pos="6480"/>
                    </w:tabs>
                    <w:jc w:val="center"/>
                  </w:pPr>
                  <w:r w:rsidRPr="00506B1A">
                    <w:t>земельного участка</w:t>
                  </w:r>
                </w:p>
              </w:txbxContent>
            </v:textbox>
          </v:rect>
        </w:pict>
      </w:r>
    </w:p>
    <w:p w:rsidR="00C40CA5" w:rsidRPr="00C40CA5" w:rsidRDefault="00C40CA5" w:rsidP="00C40CA5">
      <w:pPr>
        <w:spacing w:after="0" w:line="240" w:lineRule="auto"/>
        <w:jc w:val="center"/>
        <w:rPr>
          <w:rFonts w:ascii="Times New Roman" w:eastAsia="Times New Roman" w:hAnsi="Times New Roman" w:cs="Times New Roman"/>
          <w:sz w:val="24"/>
          <w:szCs w:val="24"/>
          <w:lang w:eastAsia="ru-RU"/>
        </w:rPr>
      </w:pP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C40CA5" w:rsidP="00C40CA5">
      <w:pPr>
        <w:tabs>
          <w:tab w:val="center" w:pos="4819"/>
          <w:tab w:val="left" w:pos="6420"/>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r w:rsidRPr="00C40CA5">
        <w:rPr>
          <w:rFonts w:ascii="Times New Roman" w:eastAsia="Times New Roman" w:hAnsi="Times New Roman" w:cs="Times New Roman"/>
          <w:sz w:val="24"/>
          <w:szCs w:val="24"/>
          <w:lang w:eastAsia="ru-RU"/>
        </w:rPr>
        <w:tab/>
      </w: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C40CA5" w:rsidP="00C40CA5">
      <w:pPr>
        <w:tabs>
          <w:tab w:val="left" w:pos="6660"/>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p>
    <w:p w:rsidR="00C40CA5" w:rsidRPr="00C40CA5" w:rsidRDefault="00C40CA5" w:rsidP="00C40CA5">
      <w:pPr>
        <w:tabs>
          <w:tab w:val="left" w:pos="225"/>
          <w:tab w:val="left" w:pos="3870"/>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r w:rsidRPr="00C40CA5">
        <w:rPr>
          <w:rFonts w:ascii="Times New Roman" w:eastAsia="Times New Roman" w:hAnsi="Times New Roman" w:cs="Times New Roman"/>
          <w:sz w:val="24"/>
          <w:szCs w:val="24"/>
          <w:lang w:eastAsia="ru-RU"/>
        </w:rPr>
        <w:tab/>
      </w:r>
    </w:p>
    <w:p w:rsidR="00C40CA5" w:rsidRPr="00C40CA5" w:rsidRDefault="00596C99" w:rsidP="00C40CA5">
      <w:pPr>
        <w:tabs>
          <w:tab w:val="left" w:pos="72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3" o:spid="_x0000_s1032" type="#_x0000_t32" style="position:absolute;margin-left:377pt;margin-top:1.6pt;width:.05pt;height:2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iVZAIAAHc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">
            <v:stroke endarrow="block"/>
          </v:shape>
        </w:pict>
      </w:r>
      <w:r>
        <w:rPr>
          <w:rFonts w:ascii="Times New Roman" w:eastAsia="Times New Roman" w:hAnsi="Times New Roman" w:cs="Times New Roman"/>
          <w:noProof/>
          <w:sz w:val="24"/>
          <w:szCs w:val="24"/>
          <w:lang w:eastAsia="ru-RU"/>
        </w:rPr>
        <w:pict>
          <v:shape id="Прямая со стрелкой 2" o:spid="_x0000_s1031" type="#_x0000_t32" style="position:absolute;margin-left:109.95pt;margin-top:1.6pt;width:.1pt;height:25.4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">
            <v:stroke endarrow="block"/>
          </v:shape>
        </w:pict>
      </w:r>
      <w:r w:rsidR="00C40CA5" w:rsidRPr="00C40CA5">
        <w:rPr>
          <w:rFonts w:ascii="Times New Roman" w:eastAsia="Times New Roman" w:hAnsi="Times New Roman" w:cs="Times New Roman"/>
          <w:sz w:val="24"/>
          <w:szCs w:val="24"/>
          <w:lang w:eastAsia="ru-RU"/>
        </w:rPr>
        <w:tab/>
      </w:r>
    </w:p>
    <w:p w:rsidR="00C40CA5" w:rsidRPr="00C40CA5" w:rsidRDefault="00596C99" w:rsidP="00C40C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30" style="position:absolute;left:0;text-align:left;margin-left:3.9pt;margin-top:13.2pt;width:475.95pt;height:36.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">
            <v:textbox>
              <w:txbxContent>
                <w:p w:rsidR="00C40CA5" w:rsidRDefault="00C40CA5" w:rsidP="00C40CA5">
                  <w:pPr>
                    <w:jc w:val="center"/>
                  </w:pPr>
                  <w:r w:rsidRPr="00346E9A">
                    <w:t xml:space="preserve">Передача </w:t>
                  </w:r>
                  <w:r>
                    <w:t>п</w:t>
                  </w:r>
                  <w:r w:rsidRPr="00346E9A">
                    <w:t>остановления</w:t>
                  </w:r>
                  <w:r>
                    <w:t>,</w:t>
                  </w:r>
                  <w:r w:rsidRPr="00346E9A">
                    <w:t xml:space="preserve">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t xml:space="preserve"> </w:t>
                  </w:r>
                </w:p>
                <w:p w:rsidR="00C40CA5" w:rsidRPr="00346E9A" w:rsidRDefault="00C40CA5" w:rsidP="00C40CA5">
                  <w:pPr>
                    <w:jc w:val="center"/>
                  </w:pPr>
                  <w:r w:rsidRPr="00346E9A">
                    <w:t>в М</w:t>
                  </w:r>
                  <w:r>
                    <w:t>Б</w:t>
                  </w:r>
                  <w:r w:rsidRPr="00346E9A">
                    <w:t xml:space="preserve">У «МФЦ» для выдачи заявителю </w:t>
                  </w:r>
                </w:p>
                <w:p w:rsidR="00C40CA5" w:rsidRPr="003B0B80" w:rsidRDefault="00C40CA5" w:rsidP="00C40CA5"/>
              </w:txbxContent>
            </v:textbox>
          </v:rect>
        </w:pict>
      </w:r>
    </w:p>
    <w:p w:rsidR="00C40CA5" w:rsidRPr="00C40CA5" w:rsidRDefault="00C40CA5" w:rsidP="00C40CA5">
      <w:pPr>
        <w:spacing w:after="0" w:line="240" w:lineRule="auto"/>
        <w:jc w:val="right"/>
        <w:rPr>
          <w:rFonts w:ascii="Times New Roman" w:eastAsia="Times New Roman" w:hAnsi="Times New Roman" w:cs="Times New Roman"/>
          <w:sz w:val="24"/>
          <w:szCs w:val="24"/>
          <w:lang w:eastAsia="ru-RU"/>
        </w:rPr>
      </w:pPr>
    </w:p>
    <w:p w:rsidR="00C40CA5" w:rsidRPr="00C40CA5" w:rsidRDefault="00C40CA5" w:rsidP="00C40CA5">
      <w:pPr>
        <w:tabs>
          <w:tab w:val="left" w:pos="1095"/>
          <w:tab w:val="center" w:pos="4819"/>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r w:rsidRPr="00C40CA5">
        <w:rPr>
          <w:rFonts w:ascii="Times New Roman" w:eastAsia="Times New Roman" w:hAnsi="Times New Roman" w:cs="Times New Roman"/>
          <w:sz w:val="24"/>
          <w:szCs w:val="24"/>
          <w:lang w:eastAsia="ru-RU"/>
        </w:rPr>
        <w:tab/>
      </w:r>
    </w:p>
    <w:p w:rsidR="00C40CA5" w:rsidRPr="00C40CA5" w:rsidRDefault="00C40CA5" w:rsidP="00C40CA5">
      <w:pPr>
        <w:tabs>
          <w:tab w:val="left" w:pos="1530"/>
          <w:tab w:val="left" w:pos="3240"/>
        </w:tabs>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4"/>
          <w:szCs w:val="24"/>
          <w:lang w:eastAsia="ru-RU"/>
        </w:rPr>
        <w:tab/>
      </w:r>
      <w:r w:rsidRPr="00C40CA5">
        <w:rPr>
          <w:rFonts w:ascii="Times New Roman" w:eastAsia="Times New Roman" w:hAnsi="Times New Roman" w:cs="Times New Roman"/>
          <w:sz w:val="24"/>
          <w:szCs w:val="24"/>
          <w:lang w:eastAsia="ru-RU"/>
        </w:rPr>
        <w:tab/>
      </w:r>
    </w:p>
    <w:p w:rsidR="00C40CA5" w:rsidRPr="00C40CA5" w:rsidRDefault="00C40CA5" w:rsidP="00C40CA5">
      <w:pPr>
        <w:tabs>
          <w:tab w:val="left" w:pos="885"/>
          <w:tab w:val="left" w:pos="6900"/>
        </w:tabs>
        <w:spacing w:after="0" w:line="240" w:lineRule="auto"/>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4"/>
          <w:szCs w:val="24"/>
          <w:lang w:eastAsia="ru-RU"/>
        </w:rPr>
        <w:tab/>
      </w:r>
    </w:p>
    <w:p w:rsidR="00C40CA5" w:rsidRPr="00C40CA5" w:rsidRDefault="00C40CA5" w:rsidP="00C40CA5">
      <w:pPr>
        <w:tabs>
          <w:tab w:val="center" w:pos="4819"/>
          <w:tab w:val="left" w:pos="6825"/>
          <w:tab w:val="right" w:pos="9638"/>
        </w:tabs>
        <w:spacing w:after="0" w:line="240" w:lineRule="auto"/>
        <w:ind w:firstLine="4248"/>
        <w:rPr>
          <w:rFonts w:ascii="Times New Roman" w:eastAsia="Times New Roman" w:hAnsi="Times New Roman" w:cs="Times New Roman"/>
          <w:sz w:val="28"/>
          <w:szCs w:val="28"/>
          <w:lang w:eastAsia="ru-RU"/>
        </w:rPr>
      </w:pPr>
    </w:p>
    <w:p w:rsidR="00C40CA5" w:rsidRPr="00C40CA5" w:rsidRDefault="00C40CA5" w:rsidP="00C40CA5">
      <w:pPr>
        <w:widowControl w:val="0"/>
        <w:autoSpaceDE w:val="0"/>
        <w:spacing w:after="0" w:line="240" w:lineRule="auto"/>
        <w:rPr>
          <w:rFonts w:ascii="Times New Roman" w:eastAsia="Times New Roman" w:hAnsi="Times New Roman" w:cs="Times New Roman"/>
          <w:sz w:val="28"/>
          <w:szCs w:val="28"/>
          <w:lang w:eastAsia="ru-RU"/>
        </w:rPr>
      </w:pPr>
    </w:p>
    <w:p w:rsidR="00C40CA5" w:rsidRPr="00C40CA5" w:rsidRDefault="00C40CA5" w:rsidP="00C40CA5">
      <w:pPr>
        <w:widowControl w:val="0"/>
        <w:autoSpaceDE w:val="0"/>
        <w:spacing w:after="0" w:line="240" w:lineRule="auto"/>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Заместитель главы </w:t>
      </w:r>
    </w:p>
    <w:p w:rsidR="00C40CA5" w:rsidRPr="00C40CA5" w:rsidRDefault="00C40CA5" w:rsidP="00C40CA5">
      <w:pPr>
        <w:widowControl w:val="0"/>
        <w:autoSpaceDE w:val="0"/>
        <w:spacing w:after="0" w:line="240" w:lineRule="auto"/>
        <w:rPr>
          <w:rFonts w:ascii="Times New Roman" w:eastAsia="Times New Roman" w:hAnsi="Times New Roman" w:cs="Times New Roman"/>
          <w:sz w:val="28"/>
          <w:szCs w:val="28"/>
          <w:lang w:eastAsia="ru-RU"/>
        </w:rPr>
      </w:pPr>
      <w:r w:rsidRPr="00C40CA5">
        <w:rPr>
          <w:rFonts w:ascii="Times New Roman" w:eastAsia="Times New Roman" w:hAnsi="Times New Roman" w:cs="Times New Roman"/>
          <w:sz w:val="28"/>
          <w:szCs w:val="28"/>
          <w:lang w:eastAsia="ru-RU"/>
        </w:rPr>
        <w:t xml:space="preserve">Темрюкского городского поселения </w:t>
      </w:r>
    </w:p>
    <w:p w:rsidR="00C40CA5" w:rsidRPr="00C40CA5" w:rsidRDefault="00C40CA5" w:rsidP="00C40CA5">
      <w:pPr>
        <w:spacing w:after="0" w:line="240" w:lineRule="auto"/>
        <w:rPr>
          <w:rFonts w:ascii="Times New Roman" w:eastAsia="Times New Roman" w:hAnsi="Times New Roman" w:cs="Times New Roman"/>
          <w:sz w:val="24"/>
          <w:szCs w:val="24"/>
          <w:lang w:eastAsia="ru-RU"/>
        </w:rPr>
      </w:pPr>
      <w:r w:rsidRPr="00C40CA5">
        <w:rPr>
          <w:rFonts w:ascii="Times New Roman" w:eastAsia="Times New Roman" w:hAnsi="Times New Roman" w:cs="Times New Roman"/>
          <w:sz w:val="28"/>
          <w:szCs w:val="28"/>
          <w:lang w:eastAsia="ru-RU"/>
        </w:rPr>
        <w:t>Темрюкского района                                                                              В.Д.Шабалин</w:t>
      </w:r>
    </w:p>
    <w:p w:rsidR="00C40CA5" w:rsidRPr="00C40CA5" w:rsidRDefault="00C40CA5" w:rsidP="00C40CA5">
      <w:bookmarkStart w:id="0" w:name="_GoBack"/>
      <w:bookmarkEnd w:id="0"/>
      <w:r w:rsidRPr="00C40CA5">
        <w:t xml:space="preserve"> </w:t>
      </w:r>
    </w:p>
    <w:sectPr w:rsidR="00C40CA5" w:rsidRPr="00C40CA5" w:rsidSect="00596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1A9C"/>
    <w:rsid w:val="00081A9C"/>
    <w:rsid w:val="00596C99"/>
    <w:rsid w:val="00635802"/>
    <w:rsid w:val="00A0068D"/>
    <w:rsid w:val="00AA2C96"/>
    <w:rsid w:val="00C40CA5"/>
    <w:rsid w:val="00DF4A9D"/>
    <w:rsid w:val="00F45C39"/>
    <w:rsid w:val="00F4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Прямая со стрелкой 7"/>
        <o:r id="V:Rule3" type="connector" idref="#Прямая со стрелкой 6"/>
        <o:r id="V:Rule4" type="connector" idref="#Прямая со стрелкой 3"/>
        <o:r id="V:Rule5"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99"/>
  </w:style>
  <w:style w:type="paragraph" w:styleId="1">
    <w:name w:val="heading 1"/>
    <w:basedOn w:val="a"/>
    <w:next w:val="a"/>
    <w:link w:val="10"/>
    <w:qFormat/>
    <w:rsid w:val="00C40CA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40CA5"/>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40CA5"/>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C40CA5"/>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CA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40CA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40CA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40CA5"/>
    <w:rPr>
      <w:rFonts w:ascii="Times New Roman" w:eastAsia="Times New Roman" w:hAnsi="Times New Roman" w:cs="Times New Roman"/>
      <w:sz w:val="28"/>
      <w:szCs w:val="20"/>
      <w:lang w:eastAsia="ru-RU"/>
    </w:rPr>
  </w:style>
  <w:style w:type="numbering" w:customStyle="1" w:styleId="11">
    <w:name w:val="Нет списка1"/>
    <w:next w:val="a2"/>
    <w:semiHidden/>
    <w:rsid w:val="00C40CA5"/>
  </w:style>
  <w:style w:type="paragraph" w:styleId="a3">
    <w:name w:val="header"/>
    <w:basedOn w:val="a"/>
    <w:link w:val="a4"/>
    <w:uiPriority w:val="99"/>
    <w:rsid w:val="00C40CA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40CA5"/>
    <w:rPr>
      <w:rFonts w:ascii="Times New Roman" w:eastAsia="Times New Roman" w:hAnsi="Times New Roman" w:cs="Times New Roman"/>
      <w:sz w:val="20"/>
      <w:szCs w:val="20"/>
      <w:lang w:eastAsia="ru-RU"/>
    </w:rPr>
  </w:style>
  <w:style w:type="character" w:styleId="a5">
    <w:name w:val="page number"/>
    <w:basedOn w:val="a0"/>
    <w:rsid w:val="00C40CA5"/>
  </w:style>
  <w:style w:type="paragraph" w:styleId="a6">
    <w:name w:val="Body Text"/>
    <w:basedOn w:val="a"/>
    <w:link w:val="a7"/>
    <w:rsid w:val="00C40CA5"/>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40CA5"/>
    <w:rPr>
      <w:rFonts w:ascii="Times New Roman" w:eastAsia="Times New Roman" w:hAnsi="Times New Roman" w:cs="Times New Roman"/>
      <w:sz w:val="28"/>
      <w:szCs w:val="20"/>
      <w:lang w:eastAsia="ru-RU"/>
    </w:rPr>
  </w:style>
  <w:style w:type="paragraph" w:styleId="21">
    <w:name w:val="Body Text 2"/>
    <w:basedOn w:val="a"/>
    <w:link w:val="22"/>
    <w:rsid w:val="00C40CA5"/>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C40CA5"/>
    <w:rPr>
      <w:rFonts w:ascii="Times New Roman" w:eastAsia="Times New Roman" w:hAnsi="Times New Roman" w:cs="Times New Roman"/>
      <w:sz w:val="20"/>
      <w:szCs w:val="20"/>
      <w:lang w:eastAsia="ru-RU"/>
    </w:rPr>
  </w:style>
  <w:style w:type="paragraph" w:styleId="a8">
    <w:name w:val="footer"/>
    <w:basedOn w:val="a"/>
    <w:link w:val="a9"/>
    <w:uiPriority w:val="99"/>
    <w:rsid w:val="00C40CA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C40CA5"/>
    <w:rPr>
      <w:rFonts w:ascii="Times New Roman" w:eastAsia="Times New Roman" w:hAnsi="Times New Roman" w:cs="Times New Roman"/>
      <w:sz w:val="20"/>
      <w:szCs w:val="20"/>
      <w:lang w:eastAsia="ru-RU"/>
    </w:rPr>
  </w:style>
  <w:style w:type="paragraph" w:customStyle="1" w:styleId="FR1">
    <w:name w:val="FR1"/>
    <w:rsid w:val="00C40CA5"/>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C40CA5"/>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C40CA5"/>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C40CA5"/>
    <w:rPr>
      <w:rFonts w:ascii="Times New Roman" w:eastAsia="Times New Roman" w:hAnsi="Times New Roman" w:cs="Times New Roman"/>
      <w:sz w:val="20"/>
      <w:szCs w:val="20"/>
      <w:lang w:eastAsia="ru-RU"/>
    </w:rPr>
  </w:style>
  <w:style w:type="paragraph" w:styleId="ac">
    <w:name w:val="Document Map"/>
    <w:basedOn w:val="a"/>
    <w:link w:val="ad"/>
    <w:semiHidden/>
    <w:rsid w:val="00C40CA5"/>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C40CA5"/>
    <w:rPr>
      <w:rFonts w:ascii="Tahoma" w:eastAsia="Times New Roman" w:hAnsi="Tahoma" w:cs="Times New Roman"/>
      <w:sz w:val="20"/>
      <w:szCs w:val="20"/>
      <w:shd w:val="clear" w:color="auto" w:fill="000080"/>
      <w:lang w:eastAsia="ru-RU"/>
    </w:rPr>
  </w:style>
  <w:style w:type="paragraph" w:styleId="31">
    <w:name w:val="List 3"/>
    <w:basedOn w:val="a"/>
    <w:rsid w:val="00C40CA5"/>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C40CA5"/>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C40CA5"/>
    <w:rPr>
      <w:rFonts w:ascii="Times New Roman" w:eastAsia="Times New Roman" w:hAnsi="Times New Roman" w:cs="Times New Roman"/>
      <w:sz w:val="20"/>
      <w:szCs w:val="20"/>
      <w:lang w:eastAsia="ru-RU"/>
    </w:rPr>
  </w:style>
  <w:style w:type="paragraph" w:styleId="25">
    <w:name w:val="List 2"/>
    <w:basedOn w:val="a"/>
    <w:rsid w:val="00C40CA5"/>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C40CA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C40CA5"/>
    <w:rPr>
      <w:rFonts w:ascii="Tahoma" w:eastAsia="Times New Roman" w:hAnsi="Tahoma" w:cs="Tahoma"/>
      <w:sz w:val="16"/>
      <w:szCs w:val="16"/>
      <w:lang w:eastAsia="ru-RU"/>
    </w:rPr>
  </w:style>
  <w:style w:type="paragraph" w:customStyle="1" w:styleId="ConsPlusNormal">
    <w:name w:val="ConsPlusNormal"/>
    <w:rsid w:val="00C40C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C40CA5"/>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C40C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C40CA5"/>
    <w:pPr>
      <w:spacing w:after="0" w:line="340" w:lineRule="exact"/>
      <w:ind w:left="0" w:firstLine="720"/>
      <w:jc w:val="both"/>
    </w:pPr>
    <w:rPr>
      <w:sz w:val="28"/>
      <w:szCs w:val="28"/>
    </w:rPr>
  </w:style>
  <w:style w:type="paragraph" w:styleId="32">
    <w:name w:val="Body Text Indent 3"/>
    <w:basedOn w:val="a"/>
    <w:link w:val="33"/>
    <w:rsid w:val="00C40CA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40CA5"/>
    <w:rPr>
      <w:rFonts w:ascii="Times New Roman" w:eastAsia="Times New Roman" w:hAnsi="Times New Roman" w:cs="Times New Roman"/>
      <w:sz w:val="16"/>
      <w:szCs w:val="16"/>
      <w:lang w:eastAsia="ru-RU"/>
    </w:rPr>
  </w:style>
  <w:style w:type="character" w:styleId="af1">
    <w:name w:val="Hyperlink"/>
    <w:uiPriority w:val="99"/>
    <w:rsid w:val="00C40CA5"/>
    <w:rPr>
      <w:color w:val="0000FF"/>
      <w:u w:val="single"/>
    </w:rPr>
  </w:style>
  <w:style w:type="paragraph" w:customStyle="1" w:styleId="26">
    <w:name w:val="заголовок 2"/>
    <w:basedOn w:val="a"/>
    <w:next w:val="a"/>
    <w:rsid w:val="00C40CA5"/>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C40CA5"/>
  </w:style>
  <w:style w:type="paragraph" w:styleId="af2">
    <w:name w:val="No Spacing"/>
    <w:qFormat/>
    <w:rsid w:val="00C40CA5"/>
    <w:pPr>
      <w:spacing w:after="0" w:line="240" w:lineRule="auto"/>
      <w:ind w:firstLine="851"/>
      <w:jc w:val="center"/>
    </w:pPr>
    <w:rPr>
      <w:rFonts w:ascii="Calibri" w:eastAsia="Calibri" w:hAnsi="Calibri" w:cs="Times New Roman"/>
    </w:rPr>
  </w:style>
  <w:style w:type="paragraph" w:customStyle="1" w:styleId="13">
    <w:name w:val="Обычный1"/>
    <w:rsid w:val="00C40CA5"/>
    <w:pPr>
      <w:spacing w:after="0" w:line="240" w:lineRule="auto"/>
    </w:pPr>
    <w:rPr>
      <w:rFonts w:ascii="Times New Roman" w:eastAsia="Times New Roman" w:hAnsi="Times New Roman" w:cs="Times New Roman"/>
      <w:snapToGrid w:val="0"/>
      <w:sz w:val="20"/>
      <w:szCs w:val="20"/>
      <w:lang w:eastAsia="ru-RU"/>
    </w:rPr>
  </w:style>
  <w:style w:type="paragraph" w:customStyle="1" w:styleId="Caaieiaienoaoue">
    <w:name w:val="Caaieiaie noaoue"/>
    <w:basedOn w:val="a"/>
    <w:next w:val="a"/>
    <w:uiPriority w:val="99"/>
    <w:rsid w:val="00C40CA5"/>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ind w:left="1612" w:hanging="892"/>
      <w:jc w:val="both"/>
    </w:pPr>
    <w:rPr>
      <w:rFonts w:ascii="Arial" w:eastAsia="Times New Roman" w:hAnsi="Arial" w:cs="Arial"/>
      <w:color w:val="000000"/>
      <w:sz w:val="24"/>
      <w:szCs w:val="24"/>
      <w:lang w:eastAsia="ru-RU"/>
    </w:rPr>
  </w:style>
  <w:style w:type="character" w:customStyle="1" w:styleId="Aeiaoaenoiaaynnueea">
    <w:name w:val="Aeia?oaenoiaay nnueea"/>
    <w:uiPriority w:val="99"/>
    <w:rsid w:val="00C40CA5"/>
    <w:rPr>
      <w:rFonts w:ascii="Times New Roman" w:hAnsi="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0CA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40CA5"/>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40CA5"/>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C40CA5"/>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CA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40CA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40CA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40CA5"/>
    <w:rPr>
      <w:rFonts w:ascii="Times New Roman" w:eastAsia="Times New Roman" w:hAnsi="Times New Roman" w:cs="Times New Roman"/>
      <w:sz w:val="28"/>
      <w:szCs w:val="20"/>
      <w:lang w:eastAsia="ru-RU"/>
    </w:rPr>
  </w:style>
  <w:style w:type="numbering" w:customStyle="1" w:styleId="11">
    <w:name w:val="Нет списка1"/>
    <w:next w:val="a2"/>
    <w:semiHidden/>
    <w:rsid w:val="00C40CA5"/>
  </w:style>
  <w:style w:type="paragraph" w:styleId="a3">
    <w:name w:val="header"/>
    <w:basedOn w:val="a"/>
    <w:link w:val="a4"/>
    <w:uiPriority w:val="99"/>
    <w:rsid w:val="00C40CA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40CA5"/>
    <w:rPr>
      <w:rFonts w:ascii="Times New Roman" w:eastAsia="Times New Roman" w:hAnsi="Times New Roman" w:cs="Times New Roman"/>
      <w:sz w:val="20"/>
      <w:szCs w:val="20"/>
      <w:lang w:eastAsia="ru-RU"/>
    </w:rPr>
  </w:style>
  <w:style w:type="character" w:styleId="a5">
    <w:name w:val="page number"/>
    <w:basedOn w:val="a0"/>
    <w:rsid w:val="00C40CA5"/>
  </w:style>
  <w:style w:type="paragraph" w:styleId="a6">
    <w:name w:val="Body Text"/>
    <w:basedOn w:val="a"/>
    <w:link w:val="a7"/>
    <w:rsid w:val="00C40CA5"/>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C40CA5"/>
    <w:rPr>
      <w:rFonts w:ascii="Times New Roman" w:eastAsia="Times New Roman" w:hAnsi="Times New Roman" w:cs="Times New Roman"/>
      <w:sz w:val="28"/>
      <w:szCs w:val="20"/>
      <w:lang w:eastAsia="ru-RU"/>
    </w:rPr>
  </w:style>
  <w:style w:type="paragraph" w:styleId="21">
    <w:name w:val="Body Text 2"/>
    <w:basedOn w:val="a"/>
    <w:link w:val="22"/>
    <w:rsid w:val="00C40CA5"/>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C40CA5"/>
    <w:rPr>
      <w:rFonts w:ascii="Times New Roman" w:eastAsia="Times New Roman" w:hAnsi="Times New Roman" w:cs="Times New Roman"/>
      <w:sz w:val="20"/>
      <w:szCs w:val="20"/>
      <w:lang w:eastAsia="ru-RU"/>
    </w:rPr>
  </w:style>
  <w:style w:type="paragraph" w:styleId="a8">
    <w:name w:val="footer"/>
    <w:basedOn w:val="a"/>
    <w:link w:val="a9"/>
    <w:uiPriority w:val="99"/>
    <w:rsid w:val="00C40CA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C40CA5"/>
    <w:rPr>
      <w:rFonts w:ascii="Times New Roman" w:eastAsia="Times New Roman" w:hAnsi="Times New Roman" w:cs="Times New Roman"/>
      <w:sz w:val="20"/>
      <w:szCs w:val="20"/>
      <w:lang w:eastAsia="ru-RU"/>
    </w:rPr>
  </w:style>
  <w:style w:type="paragraph" w:customStyle="1" w:styleId="FR1">
    <w:name w:val="FR1"/>
    <w:rsid w:val="00C40CA5"/>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C40CA5"/>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C40CA5"/>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C40CA5"/>
    <w:rPr>
      <w:rFonts w:ascii="Times New Roman" w:eastAsia="Times New Roman" w:hAnsi="Times New Roman" w:cs="Times New Roman"/>
      <w:sz w:val="20"/>
      <w:szCs w:val="20"/>
      <w:lang w:eastAsia="ru-RU"/>
    </w:rPr>
  </w:style>
  <w:style w:type="paragraph" w:styleId="ac">
    <w:name w:val="Document Map"/>
    <w:basedOn w:val="a"/>
    <w:link w:val="ad"/>
    <w:semiHidden/>
    <w:rsid w:val="00C40CA5"/>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C40CA5"/>
    <w:rPr>
      <w:rFonts w:ascii="Tahoma" w:eastAsia="Times New Roman" w:hAnsi="Tahoma" w:cs="Times New Roman"/>
      <w:sz w:val="20"/>
      <w:szCs w:val="20"/>
      <w:shd w:val="clear" w:color="auto" w:fill="000080"/>
      <w:lang w:eastAsia="ru-RU"/>
    </w:rPr>
  </w:style>
  <w:style w:type="paragraph" w:styleId="31">
    <w:name w:val="List 3"/>
    <w:basedOn w:val="a"/>
    <w:rsid w:val="00C40CA5"/>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C40CA5"/>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C40CA5"/>
    <w:rPr>
      <w:rFonts w:ascii="Times New Roman" w:eastAsia="Times New Roman" w:hAnsi="Times New Roman" w:cs="Times New Roman"/>
      <w:sz w:val="20"/>
      <w:szCs w:val="20"/>
      <w:lang w:eastAsia="ru-RU"/>
    </w:rPr>
  </w:style>
  <w:style w:type="paragraph" w:styleId="25">
    <w:name w:val="List 2"/>
    <w:basedOn w:val="a"/>
    <w:rsid w:val="00C40CA5"/>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C40CA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C40CA5"/>
    <w:rPr>
      <w:rFonts w:ascii="Tahoma" w:eastAsia="Times New Roman" w:hAnsi="Tahoma" w:cs="Tahoma"/>
      <w:sz w:val="16"/>
      <w:szCs w:val="16"/>
      <w:lang w:eastAsia="ru-RU"/>
    </w:rPr>
  </w:style>
  <w:style w:type="paragraph" w:customStyle="1" w:styleId="ConsPlusNormal">
    <w:name w:val="ConsPlusNormal"/>
    <w:rsid w:val="00C40C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C40CA5"/>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C40C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C40CA5"/>
    <w:pPr>
      <w:spacing w:after="0" w:line="340" w:lineRule="exact"/>
      <w:ind w:left="0" w:firstLine="720"/>
      <w:jc w:val="both"/>
    </w:pPr>
    <w:rPr>
      <w:sz w:val="28"/>
      <w:szCs w:val="28"/>
    </w:rPr>
  </w:style>
  <w:style w:type="paragraph" w:styleId="32">
    <w:name w:val="Body Text Indent 3"/>
    <w:basedOn w:val="a"/>
    <w:link w:val="33"/>
    <w:rsid w:val="00C40CA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40CA5"/>
    <w:rPr>
      <w:rFonts w:ascii="Times New Roman" w:eastAsia="Times New Roman" w:hAnsi="Times New Roman" w:cs="Times New Roman"/>
      <w:sz w:val="16"/>
      <w:szCs w:val="16"/>
      <w:lang w:eastAsia="ru-RU"/>
    </w:rPr>
  </w:style>
  <w:style w:type="character" w:styleId="af1">
    <w:name w:val="Hyperlink"/>
    <w:uiPriority w:val="99"/>
    <w:rsid w:val="00C40CA5"/>
    <w:rPr>
      <w:color w:val="0000FF"/>
      <w:u w:val="single"/>
    </w:rPr>
  </w:style>
  <w:style w:type="paragraph" w:customStyle="1" w:styleId="26">
    <w:name w:val="заголовок 2"/>
    <w:basedOn w:val="a"/>
    <w:next w:val="a"/>
    <w:rsid w:val="00C40CA5"/>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C40CA5"/>
  </w:style>
  <w:style w:type="paragraph" w:styleId="af2">
    <w:name w:val="No Spacing"/>
    <w:qFormat/>
    <w:rsid w:val="00C40CA5"/>
    <w:pPr>
      <w:spacing w:after="0" w:line="240" w:lineRule="auto"/>
      <w:ind w:firstLine="851"/>
      <w:jc w:val="center"/>
    </w:pPr>
    <w:rPr>
      <w:rFonts w:ascii="Calibri" w:eastAsia="Calibri" w:hAnsi="Calibri" w:cs="Times New Roman"/>
    </w:rPr>
  </w:style>
  <w:style w:type="paragraph" w:customStyle="1" w:styleId="Normal">
    <w:name w:val="Normal"/>
    <w:rsid w:val="00C40CA5"/>
    <w:pPr>
      <w:spacing w:after="0" w:line="240" w:lineRule="auto"/>
    </w:pPr>
    <w:rPr>
      <w:rFonts w:ascii="Times New Roman" w:eastAsia="Times New Roman" w:hAnsi="Times New Roman" w:cs="Times New Roman"/>
      <w:snapToGrid w:val="0"/>
      <w:sz w:val="20"/>
      <w:szCs w:val="20"/>
      <w:lang w:eastAsia="ru-RU"/>
    </w:rPr>
  </w:style>
  <w:style w:type="paragraph" w:customStyle="1" w:styleId="Caaieiaienoaoue">
    <w:name w:val="Caaieiaie noaoue"/>
    <w:basedOn w:val="a"/>
    <w:next w:val="a"/>
    <w:uiPriority w:val="99"/>
    <w:rsid w:val="00C40CA5"/>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ind w:left="1612" w:hanging="892"/>
      <w:jc w:val="both"/>
    </w:pPr>
    <w:rPr>
      <w:rFonts w:ascii="Arial" w:eastAsia="Times New Roman" w:hAnsi="Arial" w:cs="Arial"/>
      <w:color w:val="000000"/>
      <w:sz w:val="24"/>
      <w:szCs w:val="24"/>
      <w:lang w:eastAsia="ru-RU"/>
    </w:rPr>
  </w:style>
  <w:style w:type="character" w:customStyle="1" w:styleId="Aeiaoaenoiaaynnueea">
    <w:name w:val="Aeia?oaenoiaay nnueea"/>
    <w:uiPriority w:val="99"/>
    <w:rsid w:val="00C40CA5"/>
    <w:rPr>
      <w:rFonts w:ascii="Times New Roman" w:hAnsi="Times New Roman"/>
      <w:color w:val="106BBE"/>
    </w:rPr>
  </w:style>
</w:styles>
</file>

<file path=word/webSettings.xml><?xml version="1.0" encoding="utf-8"?>
<w:webSettings xmlns:r="http://schemas.openxmlformats.org/officeDocument/2006/relationships" xmlns:w="http://schemas.openxmlformats.org/wordprocessingml/2006/main">
  <w:divs>
    <w:div w:id="7776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uk@mo.krasnodar.ru" TargetMode="External"/><Relationship Id="rId13" Type="http://schemas.openxmlformats.org/officeDocument/2006/relationships/hyperlink" Target="http://www.temryuk.ru/" TargetMode="External"/><Relationship Id="rId18" Type="http://schemas.openxmlformats.org/officeDocument/2006/relationships/hyperlink" Target="mailto:temryuk@rambler.ru" TargetMode="External"/><Relationship Id="rId26" Type="http://schemas.openxmlformats.org/officeDocument/2006/relationships/hyperlink" Target="consultantplus://offline/ref=58AE72613A869B985B83D17C3C8EF9FBDBCB59B97EBA2874DA40F9E007FF99CCE7D6A1A8B97F3B3CW3BFF" TargetMode="External"/><Relationship Id="rId3" Type="http://schemas.openxmlformats.org/officeDocument/2006/relationships/styles" Target="styles.xml"/><Relationship Id="rId21" Type="http://schemas.openxmlformats.org/officeDocument/2006/relationships/hyperlink" Target="garantF1://70059346.26" TargetMode="External"/><Relationship Id="rId7" Type="http://schemas.openxmlformats.org/officeDocument/2006/relationships/hyperlink" Target="mailto:temruk@mo.krasnodar.ru" TargetMode="External"/><Relationship Id="rId12" Type="http://schemas.openxmlformats.org/officeDocument/2006/relationships/hyperlink" Target="http://www.temryuk.ru/" TargetMode="External"/><Relationship Id="rId17" Type="http://schemas.openxmlformats.org/officeDocument/2006/relationships/hyperlink" Target="mailto:temryuk@rambler.ru" TargetMode="External"/><Relationship Id="rId25" Type="http://schemas.openxmlformats.org/officeDocument/2006/relationships/hyperlink" Target="consultantplus://offline/ref=58AE72613A869B985B83D17C3C8EF9FBDBC95FB27EB22874DA40F9E007FF99CCE7D6A1A8B97E3A3EW3B7F" TargetMode="External"/><Relationship Id="rId2" Type="http://schemas.openxmlformats.org/officeDocument/2006/relationships/numbering" Target="numbering.xml"/><Relationship Id="rId16" Type="http://schemas.openxmlformats.org/officeDocument/2006/relationships/hyperlink" Target="mailto:temryuk@rambler.ru" TargetMode="External"/><Relationship Id="rId20" Type="http://schemas.openxmlformats.org/officeDocument/2006/relationships/hyperlink" Target="garantF1://70282672.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mryuk.ru/" TargetMode="External"/><Relationship Id="rId24" Type="http://schemas.openxmlformats.org/officeDocument/2006/relationships/hyperlink" Target="consultantplus://offline/ref=58AE72613A869B985B83D17C3C8EF9FBDBC95FB27EB22874DA40F9E007FF99CCE7D6A1A8B97F3E36W3B3F" TargetMode="External"/><Relationship Id="rId5" Type="http://schemas.openxmlformats.org/officeDocument/2006/relationships/webSettings" Target="webSettings.xml"/><Relationship Id="rId15" Type="http://schemas.openxmlformats.org/officeDocument/2006/relationships/hyperlink" Target="http://www.temryuk.ru/" TargetMode="External"/><Relationship Id="rId23" Type="http://schemas.openxmlformats.org/officeDocument/2006/relationships/hyperlink" Target="consultantplus://offline/ref=58AE72613A869B985B83D17C3C8EF9FBDBC95FB27EB22874DA40F9E007FF99CCE7D6A1A8B97F3F36W3B5F" TargetMode="External"/><Relationship Id="rId28" Type="http://schemas.openxmlformats.org/officeDocument/2006/relationships/hyperlink" Target="consultantplus://offline/ref=05A947889B3E75F5A198169D4E32361D065DE8E3DFAFA09F6BC966FA21T5Q6F" TargetMode="External"/><Relationship Id="rId10" Type="http://schemas.openxmlformats.org/officeDocument/2006/relationships/hyperlink" Target="mailto:temruk@mo.krasnodar.ru" TargetMode="External"/><Relationship Id="rId19" Type="http://schemas.openxmlformats.org/officeDocument/2006/relationships/hyperlink" Target="mailto:temryuk@rambler.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emruk@mo.krasnodar.ru" TargetMode="External"/><Relationship Id="rId14" Type="http://schemas.openxmlformats.org/officeDocument/2006/relationships/hyperlink" Target="http://www.temryuk.ru/" TargetMode="External"/><Relationship Id="rId22" Type="http://schemas.openxmlformats.org/officeDocument/2006/relationships/hyperlink" Target="garantF1://70059344.11000" TargetMode="External"/><Relationship Id="rId27" Type="http://schemas.openxmlformats.org/officeDocument/2006/relationships/hyperlink" Target="consultantplus://offline/ref=80CEC7F3DFDAE33C81060B2F18D01099FF2B8566CB96710BFE86A50328P7pA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0E7B-E9C9-4738-9E8F-AE311400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13714</Words>
  <Characters>78174</Characters>
  <Application>Microsoft Office Word</Application>
  <DocSecurity>0</DocSecurity>
  <Lines>651</Lines>
  <Paragraphs>183</Paragraphs>
  <ScaleCrop>false</ScaleCrop>
  <Company>Microsoft</Company>
  <LinksUpToDate>false</LinksUpToDate>
  <CharactersWithSpaces>91705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2016-04-21T13:23:00Z</dcterms:created>
  <dcterms:modified xsi:type="dcterms:W3CDTF">2016-04-22T04:52:00Z</dcterms:modified>
</cp:coreProperties>
</file>