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C6D" w:rsidRDefault="00FB2C6D" w:rsidP="00FB2C6D">
      <w:pPr>
        <w:tabs>
          <w:tab w:val="left" w:pos="3960"/>
          <w:tab w:val="left" w:pos="4500"/>
          <w:tab w:val="left" w:pos="8460"/>
          <w:tab w:val="left" w:pos="8640"/>
        </w:tabs>
      </w:pPr>
      <w:r>
        <w:t xml:space="preserve">                                                         </w:t>
      </w:r>
      <w:r>
        <w:rPr>
          <w:noProof/>
          <w:szCs w:val="28"/>
        </w:rPr>
        <w:drawing>
          <wp:inline distT="0" distB="0" distL="0" distR="0">
            <wp:extent cx="685800" cy="752475"/>
            <wp:effectExtent l="19050" t="0" r="0" b="0"/>
            <wp:docPr id="1" name="Рисунок 1" descr="город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ород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C6D" w:rsidRPr="00FB2C6D" w:rsidRDefault="00FB2C6D" w:rsidP="00FB2C6D">
      <w:pPr>
        <w:tabs>
          <w:tab w:val="left" w:pos="5310"/>
        </w:tabs>
        <w:rPr>
          <w:sz w:val="28"/>
          <w:szCs w:val="28"/>
        </w:rPr>
      </w:pPr>
      <w:r w:rsidRPr="00FB2C6D">
        <w:rPr>
          <w:sz w:val="28"/>
          <w:szCs w:val="28"/>
        </w:rPr>
        <w:tab/>
      </w:r>
    </w:p>
    <w:p w:rsidR="00FB2C6D" w:rsidRPr="00FB2C6D" w:rsidRDefault="00FB2C6D" w:rsidP="00FB2C6D">
      <w:pPr>
        <w:ind w:left="-540"/>
        <w:jc w:val="center"/>
        <w:rPr>
          <w:b/>
          <w:bCs/>
          <w:sz w:val="28"/>
          <w:szCs w:val="28"/>
        </w:rPr>
      </w:pPr>
      <w:r w:rsidRPr="00FB2C6D">
        <w:rPr>
          <w:b/>
          <w:bCs/>
          <w:sz w:val="28"/>
          <w:szCs w:val="28"/>
        </w:rPr>
        <w:t>АДМИНИСТРАЦИЯ  ТЕМРЮКСКОГО ГОРОДСКОГО ПОСЕЛЕНИЯ</w:t>
      </w:r>
    </w:p>
    <w:p w:rsidR="00FB2C6D" w:rsidRPr="00FB2C6D" w:rsidRDefault="00FB2C6D" w:rsidP="00FB2C6D">
      <w:pPr>
        <w:tabs>
          <w:tab w:val="left" w:pos="2880"/>
        </w:tabs>
        <w:ind w:left="-540"/>
        <w:jc w:val="center"/>
        <w:rPr>
          <w:b/>
          <w:bCs/>
          <w:sz w:val="28"/>
          <w:szCs w:val="28"/>
        </w:rPr>
      </w:pPr>
      <w:r w:rsidRPr="00FB2C6D">
        <w:rPr>
          <w:b/>
          <w:bCs/>
          <w:sz w:val="28"/>
          <w:szCs w:val="28"/>
        </w:rPr>
        <w:t>ТЕМРЮКСКОГО РАЙОНА</w:t>
      </w:r>
    </w:p>
    <w:p w:rsidR="00FB2C6D" w:rsidRPr="00FB2C6D" w:rsidRDefault="00FB2C6D" w:rsidP="00FB2C6D">
      <w:pPr>
        <w:pStyle w:val="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jc w:val="left"/>
        <w:rPr>
          <w:sz w:val="28"/>
          <w:szCs w:val="28"/>
        </w:rPr>
      </w:pPr>
      <w:r w:rsidRPr="00FB2C6D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</w:t>
      </w:r>
      <w:r w:rsidRPr="00FB2C6D">
        <w:rPr>
          <w:sz w:val="28"/>
          <w:szCs w:val="28"/>
        </w:rPr>
        <w:t xml:space="preserve"> </w:t>
      </w:r>
      <w:bookmarkStart w:id="0" w:name="_Toc257877478"/>
      <w:r w:rsidRPr="00FB2C6D">
        <w:rPr>
          <w:sz w:val="28"/>
          <w:szCs w:val="28"/>
        </w:rPr>
        <w:t>ПОСТАНОВЛЕНИЕ</w:t>
      </w:r>
      <w:bookmarkEnd w:id="0"/>
    </w:p>
    <w:p w:rsidR="00FB2C6D" w:rsidRPr="00FB2C6D" w:rsidRDefault="00FB2C6D" w:rsidP="00FB2C6D">
      <w:pPr>
        <w:tabs>
          <w:tab w:val="left" w:pos="540"/>
          <w:tab w:val="left" w:pos="8460"/>
          <w:tab w:val="left" w:pos="8640"/>
        </w:tabs>
        <w:ind w:right="-81"/>
        <w:rPr>
          <w:sz w:val="28"/>
          <w:szCs w:val="28"/>
        </w:rPr>
      </w:pPr>
    </w:p>
    <w:p w:rsidR="00FB2C6D" w:rsidRPr="00FB2C6D" w:rsidRDefault="00FB2C6D" w:rsidP="00FB2C6D">
      <w:pPr>
        <w:tabs>
          <w:tab w:val="left" w:pos="540"/>
          <w:tab w:val="left" w:pos="8460"/>
          <w:tab w:val="left" w:pos="8640"/>
        </w:tabs>
        <w:ind w:right="-81"/>
        <w:rPr>
          <w:b/>
          <w:sz w:val="28"/>
          <w:szCs w:val="28"/>
        </w:rPr>
      </w:pPr>
      <w:r w:rsidRPr="00FB2C6D">
        <w:rPr>
          <w:b/>
          <w:sz w:val="28"/>
          <w:szCs w:val="28"/>
        </w:rPr>
        <w:t>от 04.05.2016 г.                                                                                      № 500</w:t>
      </w:r>
    </w:p>
    <w:p w:rsidR="00FB2C6D" w:rsidRDefault="00FB2C6D" w:rsidP="00FB2C6D">
      <w:pPr>
        <w:rPr>
          <w:b/>
          <w:color w:val="000000"/>
          <w:sz w:val="28"/>
          <w:szCs w:val="28"/>
        </w:rPr>
      </w:pPr>
      <w:r w:rsidRPr="00FB2C6D">
        <w:t xml:space="preserve">                                                            город Темрюк </w:t>
      </w:r>
      <w:r w:rsidRPr="00FB2C6D">
        <w:rPr>
          <w:b/>
          <w:color w:val="000000"/>
          <w:sz w:val="28"/>
          <w:szCs w:val="28"/>
        </w:rPr>
        <w:t xml:space="preserve"> </w:t>
      </w:r>
    </w:p>
    <w:p w:rsidR="00FB2C6D" w:rsidRDefault="00FB2C6D" w:rsidP="00FB2C6D">
      <w:pPr>
        <w:rPr>
          <w:b/>
          <w:color w:val="000000"/>
          <w:sz w:val="28"/>
          <w:szCs w:val="28"/>
        </w:rPr>
      </w:pPr>
    </w:p>
    <w:p w:rsidR="00FB2C6D" w:rsidRDefault="00FB2C6D" w:rsidP="00FB2C6D">
      <w:pPr>
        <w:rPr>
          <w:b/>
          <w:color w:val="000000"/>
          <w:sz w:val="28"/>
          <w:szCs w:val="28"/>
        </w:rPr>
      </w:pPr>
      <w:r w:rsidRPr="00FB2C6D">
        <w:rPr>
          <w:b/>
          <w:color w:val="000000"/>
          <w:sz w:val="28"/>
          <w:szCs w:val="28"/>
        </w:rPr>
        <w:t xml:space="preserve">    </w:t>
      </w:r>
    </w:p>
    <w:p w:rsidR="00FB2C6D" w:rsidRDefault="00FB2C6D" w:rsidP="00FB2C6D">
      <w:pPr>
        <w:jc w:val="center"/>
        <w:rPr>
          <w:b/>
          <w:bCs/>
          <w:sz w:val="28"/>
          <w:szCs w:val="28"/>
        </w:rPr>
      </w:pPr>
      <w:r w:rsidRPr="00B3760D">
        <w:rPr>
          <w:b/>
          <w:bCs/>
          <w:sz w:val="28"/>
          <w:szCs w:val="28"/>
        </w:rPr>
        <w:t xml:space="preserve">Об утверждении административного регламента </w:t>
      </w:r>
      <w:r>
        <w:rPr>
          <w:b/>
          <w:bCs/>
          <w:sz w:val="28"/>
          <w:szCs w:val="28"/>
        </w:rPr>
        <w:t xml:space="preserve">предоставления </w:t>
      </w:r>
    </w:p>
    <w:p w:rsidR="00FB2C6D" w:rsidRPr="00F52A2E" w:rsidRDefault="00FB2C6D" w:rsidP="00FB2C6D">
      <w:pPr>
        <w:jc w:val="center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муниципальной услуги «</w:t>
      </w:r>
      <w:r w:rsidRPr="00F6023A">
        <w:rPr>
          <w:b/>
          <w:sz w:val="28"/>
          <w:szCs w:val="28"/>
        </w:rPr>
        <w:t xml:space="preserve">Предоставление земельных участков, </w:t>
      </w:r>
      <w:r>
        <w:rPr>
          <w:b/>
          <w:sz w:val="28"/>
          <w:szCs w:val="28"/>
        </w:rPr>
        <w:t xml:space="preserve">                             </w:t>
      </w:r>
      <w:r w:rsidRPr="00F6023A">
        <w:rPr>
          <w:b/>
          <w:sz w:val="28"/>
          <w:szCs w:val="28"/>
        </w:rPr>
        <w:t xml:space="preserve">находящихся в государственной или муниципальной собственности, </w:t>
      </w:r>
      <w:r>
        <w:rPr>
          <w:b/>
          <w:sz w:val="28"/>
          <w:szCs w:val="28"/>
        </w:rPr>
        <w:t xml:space="preserve">                         </w:t>
      </w:r>
      <w:r w:rsidRPr="00F6023A">
        <w:rPr>
          <w:b/>
          <w:sz w:val="28"/>
          <w:szCs w:val="28"/>
        </w:rPr>
        <w:t>в постоянное (бессрочное) пользование</w:t>
      </w:r>
      <w:r>
        <w:rPr>
          <w:b/>
          <w:bCs/>
          <w:sz w:val="28"/>
          <w:szCs w:val="28"/>
        </w:rPr>
        <w:t>»</w:t>
      </w:r>
    </w:p>
    <w:p w:rsidR="00FB2C6D" w:rsidRDefault="00FB2C6D" w:rsidP="00FB2C6D">
      <w:pPr>
        <w:tabs>
          <w:tab w:val="left" w:pos="6075"/>
        </w:tabs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</w:p>
    <w:p w:rsidR="00FB2C6D" w:rsidRDefault="00FB2C6D" w:rsidP="00FB2C6D">
      <w:pPr>
        <w:tabs>
          <w:tab w:val="left" w:pos="6075"/>
        </w:tabs>
        <w:rPr>
          <w:b/>
          <w:color w:val="FF0000"/>
          <w:sz w:val="28"/>
          <w:szCs w:val="28"/>
        </w:rPr>
      </w:pPr>
    </w:p>
    <w:p w:rsidR="00FB2C6D" w:rsidRDefault="00FB2C6D" w:rsidP="00FB2C6D">
      <w:pPr>
        <w:tabs>
          <w:tab w:val="left" w:pos="6075"/>
        </w:tabs>
        <w:rPr>
          <w:color w:val="000000"/>
          <w:sz w:val="28"/>
          <w:szCs w:val="28"/>
        </w:rPr>
      </w:pPr>
    </w:p>
    <w:p w:rsidR="00FB2C6D" w:rsidRPr="00F66AB0" w:rsidRDefault="00FB2C6D" w:rsidP="00FB2C6D">
      <w:pPr>
        <w:shd w:val="clear" w:color="auto" w:fill="FFFFFF"/>
        <w:ind w:firstLine="720"/>
        <w:jc w:val="both"/>
        <w:outlineLvl w:val="2"/>
        <w:rPr>
          <w:sz w:val="28"/>
          <w:szCs w:val="28"/>
        </w:rPr>
      </w:pPr>
      <w:r w:rsidRPr="00F66AB0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Земельным кодексом Российской Федерации;</w:t>
      </w:r>
      <w:r w:rsidRPr="00F66A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</w:t>
      </w:r>
      <w:r w:rsidRPr="00F66AB0">
        <w:rPr>
          <w:sz w:val="28"/>
          <w:szCs w:val="28"/>
        </w:rPr>
        <w:t>Федеральным законом от 6 октября 2003 года № 131-ФЗ «Об общих принципах организации местного самоуправ</w:t>
      </w:r>
      <w:r>
        <w:rPr>
          <w:sz w:val="28"/>
          <w:szCs w:val="28"/>
        </w:rPr>
        <w:t xml:space="preserve">ления </w:t>
      </w:r>
      <w:r w:rsidRPr="00F66AB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F66AB0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F66AB0">
        <w:rPr>
          <w:sz w:val="28"/>
          <w:szCs w:val="28"/>
        </w:rPr>
        <w:t>Федерации»;</w:t>
      </w:r>
      <w:r>
        <w:rPr>
          <w:sz w:val="28"/>
          <w:szCs w:val="28"/>
        </w:rPr>
        <w:t xml:space="preserve">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 законом Российской Федерации от 27 июля 2010 года № 210-ФЗ «Об                            организации предоставления государственных и муниципальных услуг»;                             Постановлением Правительства Российской Федерации от 16 мая 2011 года               № 373 «О разработке и утверждении административных регламентов                               исполнения государственных функций и административных регламентов                    предоставления государственных услуг»;</w:t>
      </w:r>
      <w:r w:rsidRPr="00F66A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Уставом Темрюкского городского                поселения Темрюкского района; </w:t>
      </w:r>
      <w:r w:rsidRPr="00F66AB0">
        <w:rPr>
          <w:sz w:val="28"/>
          <w:szCs w:val="28"/>
        </w:rPr>
        <w:t>постановлением администрации Темрюкского городского</w:t>
      </w:r>
      <w:r>
        <w:rPr>
          <w:sz w:val="28"/>
          <w:szCs w:val="28"/>
        </w:rPr>
        <w:t xml:space="preserve"> </w:t>
      </w:r>
      <w:r w:rsidRPr="00F66AB0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F66AB0">
        <w:rPr>
          <w:sz w:val="28"/>
          <w:szCs w:val="28"/>
        </w:rPr>
        <w:t xml:space="preserve">Темрюкского района от </w:t>
      </w:r>
      <w:r>
        <w:rPr>
          <w:sz w:val="28"/>
          <w:szCs w:val="28"/>
        </w:rPr>
        <w:t>19 февраля</w:t>
      </w:r>
      <w:r w:rsidRPr="00F66AB0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F66AB0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233</w:t>
      </w:r>
      <w:r w:rsidRPr="00F66A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F66AB0">
        <w:rPr>
          <w:sz w:val="28"/>
          <w:szCs w:val="28"/>
        </w:rPr>
        <w:t>«О</w:t>
      </w:r>
      <w:r>
        <w:rPr>
          <w:sz w:val="28"/>
          <w:szCs w:val="28"/>
        </w:rPr>
        <w:t>б</w:t>
      </w:r>
      <w:r w:rsidRPr="00F66AB0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утверждении перечня муниципальных услуг (функций), предоставляемых                (исполняемых) администрацией</w:t>
      </w:r>
      <w:r w:rsidRPr="00F66AB0">
        <w:rPr>
          <w:sz w:val="28"/>
          <w:szCs w:val="28"/>
        </w:rPr>
        <w:t xml:space="preserve"> Темрюкского городского поселения </w:t>
      </w:r>
      <w:r>
        <w:rPr>
          <w:sz w:val="28"/>
          <w:szCs w:val="28"/>
        </w:rPr>
        <w:t xml:space="preserve">                       </w:t>
      </w:r>
      <w:r w:rsidRPr="00F66AB0">
        <w:rPr>
          <w:sz w:val="28"/>
          <w:szCs w:val="28"/>
        </w:rPr>
        <w:t>Темрюкского района», п о с т а н о в л я ю:</w:t>
      </w:r>
    </w:p>
    <w:p w:rsidR="00FB2C6D" w:rsidRDefault="00FB2C6D" w:rsidP="00FB2C6D">
      <w:pPr>
        <w:ind w:firstLine="709"/>
        <w:jc w:val="both"/>
        <w:rPr>
          <w:sz w:val="28"/>
          <w:szCs w:val="28"/>
        </w:rPr>
      </w:pPr>
      <w:r w:rsidRPr="00F66AB0">
        <w:rPr>
          <w:sz w:val="28"/>
          <w:szCs w:val="28"/>
        </w:rPr>
        <w:t xml:space="preserve">1. Утвердить </w:t>
      </w:r>
      <w:r w:rsidRPr="006B30A6">
        <w:rPr>
          <w:sz w:val="28"/>
          <w:szCs w:val="28"/>
        </w:rPr>
        <w:t>административн</w:t>
      </w:r>
      <w:r>
        <w:rPr>
          <w:sz w:val="28"/>
          <w:szCs w:val="28"/>
        </w:rPr>
        <w:t>ый</w:t>
      </w:r>
      <w:r w:rsidRPr="006B30A6">
        <w:rPr>
          <w:sz w:val="28"/>
          <w:szCs w:val="28"/>
        </w:rPr>
        <w:t xml:space="preserve"> регламент </w:t>
      </w:r>
      <w:r w:rsidRPr="00610C01">
        <w:rPr>
          <w:sz w:val="28"/>
          <w:szCs w:val="28"/>
        </w:rPr>
        <w:t>предоставления</w:t>
      </w:r>
      <w:r>
        <w:rPr>
          <w:sz w:val="28"/>
          <w:szCs w:val="28"/>
        </w:rPr>
        <w:t xml:space="preserve">                                         </w:t>
      </w:r>
      <w:r w:rsidRPr="00610C01">
        <w:rPr>
          <w:sz w:val="28"/>
          <w:szCs w:val="28"/>
        </w:rPr>
        <w:t xml:space="preserve">муниципальной услуги </w:t>
      </w:r>
      <w:r w:rsidRPr="00104839">
        <w:rPr>
          <w:sz w:val="28"/>
          <w:szCs w:val="28"/>
        </w:rPr>
        <w:t>«</w:t>
      </w:r>
      <w:r w:rsidRPr="00862CD3">
        <w:rPr>
          <w:sz w:val="28"/>
          <w:szCs w:val="28"/>
        </w:rPr>
        <w:t>Предоставление земельных участков, находящихся в государственной и</w:t>
      </w:r>
      <w:r>
        <w:rPr>
          <w:sz w:val="28"/>
          <w:szCs w:val="28"/>
        </w:rPr>
        <w:t xml:space="preserve">ли муниципальной собственности, </w:t>
      </w:r>
      <w:r w:rsidRPr="00862CD3">
        <w:rPr>
          <w:sz w:val="28"/>
          <w:szCs w:val="28"/>
        </w:rPr>
        <w:t>в постоянное (бессрочное) пользование</w:t>
      </w:r>
      <w:r w:rsidRPr="00104839">
        <w:rPr>
          <w:sz w:val="28"/>
          <w:szCs w:val="28"/>
        </w:rPr>
        <w:t>»</w:t>
      </w:r>
      <w:r w:rsidRPr="00F66AB0">
        <w:rPr>
          <w:sz w:val="28"/>
          <w:szCs w:val="28"/>
        </w:rPr>
        <w:t xml:space="preserve"> (приложение).</w:t>
      </w:r>
    </w:p>
    <w:p w:rsidR="00FB2C6D" w:rsidRDefault="00FB2C6D" w:rsidP="00FB2C6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Признать</w:t>
      </w:r>
      <w:r w:rsidRPr="00B12E92">
        <w:rPr>
          <w:sz w:val="28"/>
          <w:szCs w:val="28"/>
        </w:rPr>
        <w:t xml:space="preserve"> утратившим силу</w:t>
      </w:r>
      <w:r w:rsidRPr="00A27C39">
        <w:rPr>
          <w:color w:val="000000"/>
          <w:spacing w:val="-2"/>
          <w:sz w:val="28"/>
          <w:szCs w:val="28"/>
        </w:rPr>
        <w:t xml:space="preserve"> </w:t>
      </w:r>
      <w:r w:rsidRPr="00F66AB0">
        <w:rPr>
          <w:color w:val="000000"/>
          <w:spacing w:val="-2"/>
          <w:sz w:val="28"/>
          <w:szCs w:val="28"/>
        </w:rPr>
        <w:t>постановлени</w:t>
      </w:r>
      <w:r>
        <w:rPr>
          <w:color w:val="000000"/>
          <w:spacing w:val="-2"/>
          <w:sz w:val="28"/>
          <w:szCs w:val="28"/>
        </w:rPr>
        <w:t>е</w:t>
      </w:r>
      <w:r w:rsidRPr="00F66AB0">
        <w:rPr>
          <w:color w:val="000000"/>
          <w:spacing w:val="-2"/>
          <w:sz w:val="28"/>
          <w:szCs w:val="28"/>
        </w:rPr>
        <w:t xml:space="preserve"> </w:t>
      </w:r>
      <w:r>
        <w:rPr>
          <w:sz w:val="28"/>
        </w:rPr>
        <w:t xml:space="preserve">администрации                                    Темрюкского городского поселения Темрюкского района от 19 октября                         2015 года № 1121 </w:t>
      </w:r>
      <w:r w:rsidRPr="00241893">
        <w:rPr>
          <w:color w:val="000000"/>
          <w:sz w:val="28"/>
          <w:szCs w:val="28"/>
        </w:rPr>
        <w:t xml:space="preserve">«Об утверждении </w:t>
      </w:r>
      <w:r w:rsidRPr="006B30A6">
        <w:rPr>
          <w:sz w:val="28"/>
          <w:szCs w:val="28"/>
        </w:rPr>
        <w:t>административн</w:t>
      </w:r>
      <w:r>
        <w:rPr>
          <w:sz w:val="28"/>
          <w:szCs w:val="28"/>
        </w:rPr>
        <w:t>ого</w:t>
      </w:r>
      <w:r w:rsidRPr="006B30A6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 xml:space="preserve">а                           </w:t>
      </w:r>
      <w:r w:rsidRPr="00610C01">
        <w:rPr>
          <w:sz w:val="28"/>
          <w:szCs w:val="28"/>
        </w:rPr>
        <w:t>предоставления</w:t>
      </w:r>
      <w:r>
        <w:rPr>
          <w:sz w:val="28"/>
          <w:szCs w:val="28"/>
        </w:rPr>
        <w:t xml:space="preserve"> </w:t>
      </w:r>
      <w:r w:rsidRPr="00610C01">
        <w:rPr>
          <w:sz w:val="28"/>
          <w:szCs w:val="28"/>
        </w:rPr>
        <w:t xml:space="preserve">муниципальной услуги </w:t>
      </w:r>
      <w:r w:rsidRPr="00104839">
        <w:rPr>
          <w:sz w:val="28"/>
          <w:szCs w:val="28"/>
        </w:rPr>
        <w:t>«</w:t>
      </w:r>
      <w:r w:rsidRPr="00862CD3">
        <w:rPr>
          <w:sz w:val="28"/>
          <w:szCs w:val="28"/>
        </w:rPr>
        <w:t>Предоставление земельных участков, находящихся в государственной и</w:t>
      </w:r>
      <w:r>
        <w:rPr>
          <w:sz w:val="28"/>
          <w:szCs w:val="28"/>
        </w:rPr>
        <w:t xml:space="preserve">ли муниципальной собственности, </w:t>
      </w:r>
      <w:r w:rsidRPr="00862CD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                    </w:t>
      </w:r>
      <w:r w:rsidRPr="00862CD3">
        <w:rPr>
          <w:sz w:val="28"/>
          <w:szCs w:val="28"/>
        </w:rPr>
        <w:t>постоянное (бессрочное) пользование</w:t>
      </w:r>
      <w:r w:rsidRPr="00241893">
        <w:rPr>
          <w:sz w:val="28"/>
          <w:szCs w:val="28"/>
        </w:rPr>
        <w:t>»</w:t>
      </w:r>
      <w:r w:rsidRPr="00B12E92">
        <w:rPr>
          <w:sz w:val="28"/>
          <w:szCs w:val="28"/>
        </w:rPr>
        <w:t>.</w:t>
      </w:r>
    </w:p>
    <w:p w:rsidR="00FB2C6D" w:rsidRPr="00F66AB0" w:rsidRDefault="00FB2C6D" w:rsidP="00FB2C6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Специалисту 1 категории (по организационным вопросам и                           взаимодействию со средствами массовой информации (СМИ)) администрации Темрюкского городского поселения Темрюкского района Е.С.Игнатенко                     обеспечить официальное обнародование настоящего постановления в средствах </w:t>
      </w:r>
      <w:r>
        <w:rPr>
          <w:sz w:val="28"/>
          <w:szCs w:val="28"/>
        </w:rPr>
        <w:lastRenderedPageBreak/>
        <w:t>массовой  информации и разместить на официальном сайте администрации Темрюкского городского поселения Темрюкского района в информационно - телекоммуникационной сети «Интернет».</w:t>
      </w:r>
    </w:p>
    <w:p w:rsidR="00FB2C6D" w:rsidRPr="00F66AB0" w:rsidRDefault="00FB2C6D" w:rsidP="00FB2C6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66AB0">
        <w:rPr>
          <w:sz w:val="28"/>
          <w:szCs w:val="28"/>
        </w:rPr>
        <w:t>. </w:t>
      </w:r>
      <w:r w:rsidRPr="00F66AB0">
        <w:rPr>
          <w:color w:val="000000"/>
          <w:spacing w:val="-2"/>
          <w:sz w:val="28"/>
          <w:szCs w:val="28"/>
        </w:rPr>
        <w:t xml:space="preserve">Контроль за выполнением постановления </w:t>
      </w:r>
      <w:r>
        <w:rPr>
          <w:sz w:val="28"/>
        </w:rPr>
        <w:t>администрации                                    Темрюкского городского поселения Темрюкского района «</w:t>
      </w:r>
      <w:r w:rsidRPr="00490827">
        <w:rPr>
          <w:bCs/>
          <w:sz w:val="28"/>
          <w:szCs w:val="28"/>
        </w:rPr>
        <w:t xml:space="preserve">Об утверждении </w:t>
      </w:r>
      <w:r>
        <w:rPr>
          <w:bCs/>
          <w:sz w:val="28"/>
          <w:szCs w:val="28"/>
        </w:rPr>
        <w:t xml:space="preserve">              </w:t>
      </w:r>
      <w:r w:rsidRPr="00490827">
        <w:rPr>
          <w:bCs/>
          <w:sz w:val="28"/>
          <w:szCs w:val="28"/>
        </w:rPr>
        <w:t xml:space="preserve">административного регламента предоставления муниципальной услуги </w:t>
      </w:r>
      <w:r>
        <w:rPr>
          <w:bCs/>
          <w:sz w:val="28"/>
          <w:szCs w:val="28"/>
        </w:rPr>
        <w:t xml:space="preserve">                     </w:t>
      </w:r>
      <w:r w:rsidRPr="00490827">
        <w:rPr>
          <w:bCs/>
          <w:sz w:val="28"/>
          <w:szCs w:val="28"/>
        </w:rPr>
        <w:t>«</w:t>
      </w:r>
      <w:r w:rsidRPr="00862CD3">
        <w:rPr>
          <w:sz w:val="28"/>
          <w:szCs w:val="28"/>
        </w:rPr>
        <w:t>Предоставление земельных участков, находящихся в государственной и</w:t>
      </w:r>
      <w:r>
        <w:rPr>
          <w:sz w:val="28"/>
          <w:szCs w:val="28"/>
        </w:rPr>
        <w:t xml:space="preserve">ли                муниципальной собственности, </w:t>
      </w:r>
      <w:r w:rsidRPr="00862CD3">
        <w:rPr>
          <w:sz w:val="28"/>
          <w:szCs w:val="28"/>
        </w:rPr>
        <w:t>в постоянное (бессрочное) пользование</w:t>
      </w:r>
      <w:r>
        <w:rPr>
          <w:bCs/>
          <w:sz w:val="28"/>
          <w:szCs w:val="28"/>
        </w:rPr>
        <w:t xml:space="preserve">»                   </w:t>
      </w:r>
      <w:r>
        <w:rPr>
          <w:sz w:val="28"/>
          <w:szCs w:val="28"/>
        </w:rPr>
        <w:t>возложить на заместителя главы Темрюкского городского поселения                        Темрюкского района В.Д.Шабалина</w:t>
      </w:r>
      <w:r w:rsidRPr="00F66AB0">
        <w:rPr>
          <w:sz w:val="28"/>
          <w:szCs w:val="28"/>
        </w:rPr>
        <w:t>.</w:t>
      </w:r>
    </w:p>
    <w:p w:rsidR="00FB2C6D" w:rsidRPr="00F66AB0" w:rsidRDefault="00FB2C6D" w:rsidP="00FB2C6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F66AB0">
        <w:rPr>
          <w:color w:val="000000"/>
          <w:sz w:val="28"/>
          <w:szCs w:val="28"/>
        </w:rPr>
        <w:t>. </w:t>
      </w:r>
      <w:r>
        <w:rPr>
          <w:sz w:val="28"/>
          <w:szCs w:val="28"/>
        </w:rPr>
        <w:t>П</w:t>
      </w:r>
      <w:r>
        <w:rPr>
          <w:sz w:val="28"/>
        </w:rPr>
        <w:t>остановление вступает в силу на следующий день после его                         официального обнародования</w:t>
      </w:r>
      <w:r w:rsidRPr="00F66AB0">
        <w:rPr>
          <w:color w:val="000000"/>
          <w:sz w:val="28"/>
          <w:szCs w:val="28"/>
        </w:rPr>
        <w:t>.</w:t>
      </w:r>
    </w:p>
    <w:p w:rsidR="00FB2C6D" w:rsidRDefault="00FB2C6D" w:rsidP="00FB2C6D">
      <w:pPr>
        <w:jc w:val="both"/>
        <w:rPr>
          <w:color w:val="000000"/>
          <w:sz w:val="28"/>
          <w:szCs w:val="28"/>
        </w:rPr>
      </w:pPr>
    </w:p>
    <w:p w:rsidR="00FB2C6D" w:rsidRDefault="00FB2C6D" w:rsidP="00FB2C6D">
      <w:pPr>
        <w:jc w:val="both"/>
        <w:rPr>
          <w:color w:val="000000"/>
          <w:sz w:val="28"/>
          <w:szCs w:val="28"/>
        </w:rPr>
      </w:pPr>
    </w:p>
    <w:p w:rsidR="00FB2C6D" w:rsidRPr="009712E0" w:rsidRDefault="00FB2C6D" w:rsidP="00FB2C6D">
      <w:pPr>
        <w:jc w:val="both"/>
        <w:rPr>
          <w:color w:val="000000"/>
          <w:sz w:val="28"/>
          <w:szCs w:val="28"/>
        </w:rPr>
      </w:pPr>
    </w:p>
    <w:p w:rsidR="00FB2C6D" w:rsidRPr="002B73E8" w:rsidRDefault="00FB2C6D" w:rsidP="00FB2C6D">
      <w:pPr>
        <w:pStyle w:val="a3"/>
        <w:rPr>
          <w:szCs w:val="28"/>
        </w:rPr>
      </w:pPr>
      <w:r>
        <w:rPr>
          <w:szCs w:val="28"/>
        </w:rPr>
        <w:t xml:space="preserve">Глава </w:t>
      </w:r>
      <w:r w:rsidRPr="002B73E8">
        <w:rPr>
          <w:szCs w:val="28"/>
        </w:rPr>
        <w:t>Темрюкского городского поселения</w:t>
      </w:r>
    </w:p>
    <w:p w:rsidR="00FB2C6D" w:rsidRPr="003E0AE6" w:rsidRDefault="00FB2C6D" w:rsidP="00FB2C6D">
      <w:pPr>
        <w:tabs>
          <w:tab w:val="left" w:pos="7005"/>
        </w:tabs>
        <w:jc w:val="both"/>
        <w:rPr>
          <w:sz w:val="28"/>
          <w:szCs w:val="28"/>
        </w:rPr>
      </w:pPr>
      <w:r w:rsidRPr="002B73E8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</w:rPr>
        <w:t xml:space="preserve">    </w:t>
      </w:r>
      <w:r w:rsidRPr="002B73E8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</w:t>
      </w:r>
      <w:r w:rsidRPr="002B73E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r w:rsidRPr="002B73E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А.Д.Войтов</w:t>
      </w:r>
    </w:p>
    <w:p w:rsidR="00FB2C6D" w:rsidRDefault="00FB2C6D" w:rsidP="00FB2C6D">
      <w:pPr>
        <w:tabs>
          <w:tab w:val="left" w:pos="7005"/>
        </w:tabs>
        <w:jc w:val="both"/>
        <w:rPr>
          <w:sz w:val="28"/>
          <w:szCs w:val="28"/>
        </w:rPr>
      </w:pPr>
    </w:p>
    <w:p w:rsidR="00FB2C6D" w:rsidRDefault="00FB2C6D" w:rsidP="00FB2C6D">
      <w:pPr>
        <w:tabs>
          <w:tab w:val="left" w:pos="7005"/>
        </w:tabs>
        <w:jc w:val="both"/>
        <w:rPr>
          <w:sz w:val="28"/>
          <w:szCs w:val="28"/>
        </w:rPr>
      </w:pPr>
    </w:p>
    <w:p w:rsidR="00FB2C6D" w:rsidRPr="00FB2C6D" w:rsidRDefault="00FB2C6D" w:rsidP="00FB2C6D">
      <w:pPr>
        <w:jc w:val="both"/>
        <w:rPr>
          <w:b/>
          <w:color w:val="000000"/>
          <w:sz w:val="28"/>
          <w:szCs w:val="28"/>
        </w:rPr>
        <w:sectPr w:rsidR="00FB2C6D" w:rsidRPr="00FB2C6D">
          <w:pgSz w:w="11909" w:h="16834"/>
          <w:pgMar w:top="284" w:right="567" w:bottom="1134" w:left="1701" w:header="720" w:footer="720" w:gutter="0"/>
          <w:pgNumType w:start="83"/>
          <w:cols w:space="720"/>
        </w:sectPr>
      </w:pPr>
      <w:r w:rsidRPr="00FB2C6D">
        <w:rPr>
          <w:b/>
          <w:color w:val="000000"/>
          <w:sz w:val="28"/>
          <w:szCs w:val="28"/>
        </w:rPr>
        <w:t xml:space="preserve">        </w:t>
      </w:r>
    </w:p>
    <w:p w:rsidR="00040D72" w:rsidRDefault="00040D72" w:rsidP="00FB2C6D">
      <w:pPr>
        <w:rPr>
          <w:b/>
          <w:color w:val="000000"/>
          <w:sz w:val="28"/>
          <w:szCs w:val="28"/>
        </w:rPr>
      </w:pPr>
    </w:p>
    <w:p w:rsidR="00376B7E" w:rsidRDefault="00DA1670" w:rsidP="00BA7EE3">
      <w:pPr>
        <w:pStyle w:val="1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</w:t>
      </w:r>
    </w:p>
    <w:p w:rsidR="00376B7E" w:rsidRDefault="00376B7E" w:rsidP="00E011E0">
      <w:pPr>
        <w:shd w:val="clear" w:color="auto" w:fill="FFFFFF"/>
        <w:rPr>
          <w:sz w:val="28"/>
          <w:szCs w:val="28"/>
        </w:rPr>
      </w:pPr>
    </w:p>
    <w:sectPr w:rsidR="00376B7E" w:rsidSect="00705D7C">
      <w:headerReference w:type="default" r:id="rId8"/>
      <w:pgSz w:w="11906" w:h="16838"/>
      <w:pgMar w:top="1135" w:right="51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1E8" w:rsidRDefault="001F31E8" w:rsidP="002706B7">
      <w:r>
        <w:separator/>
      </w:r>
    </w:p>
  </w:endnote>
  <w:endnote w:type="continuationSeparator" w:id="0">
    <w:p w:rsidR="001F31E8" w:rsidRDefault="001F31E8" w:rsidP="002706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1E8" w:rsidRDefault="001F31E8" w:rsidP="002706B7">
      <w:r>
        <w:separator/>
      </w:r>
    </w:p>
  </w:footnote>
  <w:footnote w:type="continuationSeparator" w:id="0">
    <w:p w:rsidR="001F31E8" w:rsidRDefault="001F31E8" w:rsidP="002706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515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8559B" w:rsidRPr="00FA0949" w:rsidRDefault="00674E49" w:rsidP="00FA0949">
        <w:pPr>
          <w:pStyle w:val="a5"/>
          <w:jc w:val="center"/>
        </w:pPr>
        <w:r w:rsidRPr="00404D40">
          <w:rPr>
            <w:sz w:val="28"/>
            <w:szCs w:val="28"/>
          </w:rPr>
          <w:fldChar w:fldCharType="begin"/>
        </w:r>
        <w:r w:rsidR="00404D40" w:rsidRPr="00404D40">
          <w:rPr>
            <w:sz w:val="28"/>
            <w:szCs w:val="28"/>
          </w:rPr>
          <w:instrText xml:space="preserve"> PAGE   \* MERGEFORMAT </w:instrText>
        </w:r>
        <w:r w:rsidRPr="00404D40">
          <w:rPr>
            <w:sz w:val="28"/>
            <w:szCs w:val="28"/>
          </w:rPr>
          <w:fldChar w:fldCharType="separate"/>
        </w:r>
        <w:r w:rsidR="00FB2C6D">
          <w:rPr>
            <w:noProof/>
            <w:sz w:val="28"/>
            <w:szCs w:val="28"/>
          </w:rPr>
          <w:t>85</w:t>
        </w:r>
        <w:r w:rsidRPr="00404D40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25CE8B6"/>
    <w:lvl w:ilvl="0">
      <w:start w:val="1"/>
      <w:numFmt w:val="decimal"/>
      <w:lvlText w:val="%1."/>
      <w:lvlJc w:val="left"/>
      <w:pPr>
        <w:tabs>
          <w:tab w:val="num" w:pos="2834"/>
        </w:tabs>
        <w:ind w:left="2834" w:hanging="360"/>
      </w:pPr>
    </w:lvl>
  </w:abstractNum>
  <w:abstractNum w:abstractNumId="1">
    <w:nsid w:val="FFFFFF7D"/>
    <w:multiLevelType w:val="singleLevel"/>
    <w:tmpl w:val="BB925B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7A4D3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A301E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3685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D869F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4CB5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12ED9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140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BA31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E676677"/>
    <w:multiLevelType w:val="hybridMultilevel"/>
    <w:tmpl w:val="6A76B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023B"/>
    <w:rsid w:val="000035D5"/>
    <w:rsid w:val="00012EF9"/>
    <w:rsid w:val="00014581"/>
    <w:rsid w:val="000149BF"/>
    <w:rsid w:val="00021355"/>
    <w:rsid w:val="00022318"/>
    <w:rsid w:val="00024E76"/>
    <w:rsid w:val="00025529"/>
    <w:rsid w:val="00030935"/>
    <w:rsid w:val="000330D4"/>
    <w:rsid w:val="00040D72"/>
    <w:rsid w:val="000461C2"/>
    <w:rsid w:val="00051BA0"/>
    <w:rsid w:val="00055E78"/>
    <w:rsid w:val="00065B92"/>
    <w:rsid w:val="000752C9"/>
    <w:rsid w:val="00075C92"/>
    <w:rsid w:val="00076170"/>
    <w:rsid w:val="000828CB"/>
    <w:rsid w:val="00083045"/>
    <w:rsid w:val="00083933"/>
    <w:rsid w:val="000849F6"/>
    <w:rsid w:val="0008529B"/>
    <w:rsid w:val="00086750"/>
    <w:rsid w:val="00086934"/>
    <w:rsid w:val="00087626"/>
    <w:rsid w:val="000919A5"/>
    <w:rsid w:val="00097296"/>
    <w:rsid w:val="000972E7"/>
    <w:rsid w:val="000A6A5C"/>
    <w:rsid w:val="000A6C5E"/>
    <w:rsid w:val="000B52F1"/>
    <w:rsid w:val="000C5AB9"/>
    <w:rsid w:val="000D47E3"/>
    <w:rsid w:val="000D5DEE"/>
    <w:rsid w:val="000E37F0"/>
    <w:rsid w:val="000F03F8"/>
    <w:rsid w:val="000F091B"/>
    <w:rsid w:val="000F176C"/>
    <w:rsid w:val="000F4C2E"/>
    <w:rsid w:val="000F5859"/>
    <w:rsid w:val="000F69A0"/>
    <w:rsid w:val="00103B2A"/>
    <w:rsid w:val="00107FF2"/>
    <w:rsid w:val="00113497"/>
    <w:rsid w:val="00117D9C"/>
    <w:rsid w:val="00126C74"/>
    <w:rsid w:val="00127489"/>
    <w:rsid w:val="00127D15"/>
    <w:rsid w:val="00127EA5"/>
    <w:rsid w:val="00130E98"/>
    <w:rsid w:val="00132AD8"/>
    <w:rsid w:val="00132BAD"/>
    <w:rsid w:val="00134CEB"/>
    <w:rsid w:val="0014025C"/>
    <w:rsid w:val="0014123D"/>
    <w:rsid w:val="00153C78"/>
    <w:rsid w:val="00155953"/>
    <w:rsid w:val="00156A67"/>
    <w:rsid w:val="00165AC6"/>
    <w:rsid w:val="001677E6"/>
    <w:rsid w:val="00170BEB"/>
    <w:rsid w:val="001722E5"/>
    <w:rsid w:val="00173160"/>
    <w:rsid w:val="00173376"/>
    <w:rsid w:val="001804C4"/>
    <w:rsid w:val="001836A5"/>
    <w:rsid w:val="00184280"/>
    <w:rsid w:val="00184E57"/>
    <w:rsid w:val="00185F9F"/>
    <w:rsid w:val="00191719"/>
    <w:rsid w:val="001917BE"/>
    <w:rsid w:val="001A0CDB"/>
    <w:rsid w:val="001A36E8"/>
    <w:rsid w:val="001B57F1"/>
    <w:rsid w:val="001C5CB4"/>
    <w:rsid w:val="001D4440"/>
    <w:rsid w:val="001E0BA1"/>
    <w:rsid w:val="001E542C"/>
    <w:rsid w:val="001E7EE5"/>
    <w:rsid w:val="001F07D4"/>
    <w:rsid w:val="001F080B"/>
    <w:rsid w:val="001F23E6"/>
    <w:rsid w:val="001F31E8"/>
    <w:rsid w:val="001F3EC7"/>
    <w:rsid w:val="001F71D2"/>
    <w:rsid w:val="002032BE"/>
    <w:rsid w:val="002032DE"/>
    <w:rsid w:val="00204D70"/>
    <w:rsid w:val="002072B6"/>
    <w:rsid w:val="00207677"/>
    <w:rsid w:val="002159CD"/>
    <w:rsid w:val="00216833"/>
    <w:rsid w:val="00217BE8"/>
    <w:rsid w:val="00224CA2"/>
    <w:rsid w:val="00224EA2"/>
    <w:rsid w:val="0022608A"/>
    <w:rsid w:val="00241893"/>
    <w:rsid w:val="00246A83"/>
    <w:rsid w:val="002532B1"/>
    <w:rsid w:val="00253AB0"/>
    <w:rsid w:val="00253B24"/>
    <w:rsid w:val="00256883"/>
    <w:rsid w:val="0026448C"/>
    <w:rsid w:val="00265995"/>
    <w:rsid w:val="002706B7"/>
    <w:rsid w:val="00271F39"/>
    <w:rsid w:val="002729DC"/>
    <w:rsid w:val="0027455A"/>
    <w:rsid w:val="00277D9F"/>
    <w:rsid w:val="00281E1D"/>
    <w:rsid w:val="002A5A90"/>
    <w:rsid w:val="002C06DF"/>
    <w:rsid w:val="002C1F3B"/>
    <w:rsid w:val="002D491E"/>
    <w:rsid w:val="002D55A0"/>
    <w:rsid w:val="002D581F"/>
    <w:rsid w:val="002D65B7"/>
    <w:rsid w:val="002E0480"/>
    <w:rsid w:val="002E1C19"/>
    <w:rsid w:val="002E2DF6"/>
    <w:rsid w:val="002E37AF"/>
    <w:rsid w:val="002E4D22"/>
    <w:rsid w:val="002E511B"/>
    <w:rsid w:val="002E7E05"/>
    <w:rsid w:val="002F0101"/>
    <w:rsid w:val="002F079A"/>
    <w:rsid w:val="00301EA8"/>
    <w:rsid w:val="00303BE9"/>
    <w:rsid w:val="0030486A"/>
    <w:rsid w:val="0031601B"/>
    <w:rsid w:val="0032337A"/>
    <w:rsid w:val="00327B77"/>
    <w:rsid w:val="00330197"/>
    <w:rsid w:val="00332A2C"/>
    <w:rsid w:val="003370CE"/>
    <w:rsid w:val="00350704"/>
    <w:rsid w:val="00351D57"/>
    <w:rsid w:val="003536A6"/>
    <w:rsid w:val="003549D4"/>
    <w:rsid w:val="003574AA"/>
    <w:rsid w:val="003574E7"/>
    <w:rsid w:val="00362329"/>
    <w:rsid w:val="003626BE"/>
    <w:rsid w:val="00362826"/>
    <w:rsid w:val="0037098D"/>
    <w:rsid w:val="0037263A"/>
    <w:rsid w:val="00373821"/>
    <w:rsid w:val="003752DE"/>
    <w:rsid w:val="00376B7E"/>
    <w:rsid w:val="00383B16"/>
    <w:rsid w:val="00384839"/>
    <w:rsid w:val="0038545D"/>
    <w:rsid w:val="00390092"/>
    <w:rsid w:val="0039075D"/>
    <w:rsid w:val="003912DF"/>
    <w:rsid w:val="00394980"/>
    <w:rsid w:val="003B2B79"/>
    <w:rsid w:val="003B3444"/>
    <w:rsid w:val="003B3766"/>
    <w:rsid w:val="003B4420"/>
    <w:rsid w:val="003B703F"/>
    <w:rsid w:val="003D0323"/>
    <w:rsid w:val="003D3D60"/>
    <w:rsid w:val="003E0AE6"/>
    <w:rsid w:val="003F11BE"/>
    <w:rsid w:val="003F1540"/>
    <w:rsid w:val="003F3E3D"/>
    <w:rsid w:val="003F69E1"/>
    <w:rsid w:val="00404D40"/>
    <w:rsid w:val="0041023B"/>
    <w:rsid w:val="004123BC"/>
    <w:rsid w:val="004238E6"/>
    <w:rsid w:val="004257AA"/>
    <w:rsid w:val="00430597"/>
    <w:rsid w:val="00440580"/>
    <w:rsid w:val="00445664"/>
    <w:rsid w:val="004471FA"/>
    <w:rsid w:val="00447ABF"/>
    <w:rsid w:val="00457330"/>
    <w:rsid w:val="00457D22"/>
    <w:rsid w:val="00467054"/>
    <w:rsid w:val="00467C60"/>
    <w:rsid w:val="00471743"/>
    <w:rsid w:val="0047224D"/>
    <w:rsid w:val="00472F73"/>
    <w:rsid w:val="00474257"/>
    <w:rsid w:val="00474778"/>
    <w:rsid w:val="00482B64"/>
    <w:rsid w:val="00484292"/>
    <w:rsid w:val="00484B00"/>
    <w:rsid w:val="004866E2"/>
    <w:rsid w:val="004955A4"/>
    <w:rsid w:val="00497B6B"/>
    <w:rsid w:val="004A1AB1"/>
    <w:rsid w:val="004A5BF2"/>
    <w:rsid w:val="004B55E5"/>
    <w:rsid w:val="004B72E0"/>
    <w:rsid w:val="004C085D"/>
    <w:rsid w:val="004C28C5"/>
    <w:rsid w:val="004C48D9"/>
    <w:rsid w:val="004C5DD1"/>
    <w:rsid w:val="004D0761"/>
    <w:rsid w:val="004D2356"/>
    <w:rsid w:val="004D2EC3"/>
    <w:rsid w:val="004D4133"/>
    <w:rsid w:val="004D5450"/>
    <w:rsid w:val="004D7507"/>
    <w:rsid w:val="004E20B7"/>
    <w:rsid w:val="004E44ED"/>
    <w:rsid w:val="004F04C9"/>
    <w:rsid w:val="004F133A"/>
    <w:rsid w:val="004F306E"/>
    <w:rsid w:val="004F318D"/>
    <w:rsid w:val="004F5C85"/>
    <w:rsid w:val="00500548"/>
    <w:rsid w:val="00506063"/>
    <w:rsid w:val="0050659C"/>
    <w:rsid w:val="00507D82"/>
    <w:rsid w:val="0051211D"/>
    <w:rsid w:val="005162F5"/>
    <w:rsid w:val="005229AA"/>
    <w:rsid w:val="00525359"/>
    <w:rsid w:val="00526791"/>
    <w:rsid w:val="00527F62"/>
    <w:rsid w:val="00530726"/>
    <w:rsid w:val="00530E3C"/>
    <w:rsid w:val="00533B59"/>
    <w:rsid w:val="0053548F"/>
    <w:rsid w:val="00536A28"/>
    <w:rsid w:val="00537868"/>
    <w:rsid w:val="00537D94"/>
    <w:rsid w:val="00543989"/>
    <w:rsid w:val="00544CB0"/>
    <w:rsid w:val="00551313"/>
    <w:rsid w:val="005625B9"/>
    <w:rsid w:val="00562770"/>
    <w:rsid w:val="0056567D"/>
    <w:rsid w:val="005717EA"/>
    <w:rsid w:val="00572836"/>
    <w:rsid w:val="0057307D"/>
    <w:rsid w:val="005744BE"/>
    <w:rsid w:val="00575E88"/>
    <w:rsid w:val="0057655F"/>
    <w:rsid w:val="00577FED"/>
    <w:rsid w:val="00587E3D"/>
    <w:rsid w:val="005971C7"/>
    <w:rsid w:val="005A6EB6"/>
    <w:rsid w:val="005B22EC"/>
    <w:rsid w:val="005B3608"/>
    <w:rsid w:val="005C2B4E"/>
    <w:rsid w:val="005C545B"/>
    <w:rsid w:val="005C570F"/>
    <w:rsid w:val="005D023B"/>
    <w:rsid w:val="005D17CB"/>
    <w:rsid w:val="005D4087"/>
    <w:rsid w:val="005E1986"/>
    <w:rsid w:val="005E1E62"/>
    <w:rsid w:val="005E34ED"/>
    <w:rsid w:val="005E5111"/>
    <w:rsid w:val="005F3937"/>
    <w:rsid w:val="005F4C8B"/>
    <w:rsid w:val="005F67E0"/>
    <w:rsid w:val="0060096F"/>
    <w:rsid w:val="00602FFA"/>
    <w:rsid w:val="00603875"/>
    <w:rsid w:val="006042B6"/>
    <w:rsid w:val="006159E8"/>
    <w:rsid w:val="00615B19"/>
    <w:rsid w:val="00620D7D"/>
    <w:rsid w:val="006231A9"/>
    <w:rsid w:val="006318E7"/>
    <w:rsid w:val="00632453"/>
    <w:rsid w:val="00640CF7"/>
    <w:rsid w:val="00641BB3"/>
    <w:rsid w:val="0064477D"/>
    <w:rsid w:val="006532EB"/>
    <w:rsid w:val="00654B9B"/>
    <w:rsid w:val="00655FEF"/>
    <w:rsid w:val="00662401"/>
    <w:rsid w:val="0066468A"/>
    <w:rsid w:val="00665A0C"/>
    <w:rsid w:val="006666CC"/>
    <w:rsid w:val="006704A3"/>
    <w:rsid w:val="00670FA6"/>
    <w:rsid w:val="006742E9"/>
    <w:rsid w:val="00674E49"/>
    <w:rsid w:val="00676D4E"/>
    <w:rsid w:val="006849C3"/>
    <w:rsid w:val="00686A7B"/>
    <w:rsid w:val="00687107"/>
    <w:rsid w:val="006873CD"/>
    <w:rsid w:val="00691336"/>
    <w:rsid w:val="00691958"/>
    <w:rsid w:val="00694DE0"/>
    <w:rsid w:val="006976FB"/>
    <w:rsid w:val="006A18B0"/>
    <w:rsid w:val="006A18D2"/>
    <w:rsid w:val="006A4F4B"/>
    <w:rsid w:val="006A5A2E"/>
    <w:rsid w:val="006B1F57"/>
    <w:rsid w:val="006B2F11"/>
    <w:rsid w:val="006B659F"/>
    <w:rsid w:val="006C0AA1"/>
    <w:rsid w:val="006C2D2F"/>
    <w:rsid w:val="006C3330"/>
    <w:rsid w:val="006C377F"/>
    <w:rsid w:val="006C6361"/>
    <w:rsid w:val="006D0D96"/>
    <w:rsid w:val="006D3508"/>
    <w:rsid w:val="006D6BA2"/>
    <w:rsid w:val="006E41F7"/>
    <w:rsid w:val="006F794C"/>
    <w:rsid w:val="00705D7C"/>
    <w:rsid w:val="00706D09"/>
    <w:rsid w:val="007072EF"/>
    <w:rsid w:val="007076C5"/>
    <w:rsid w:val="00710FCE"/>
    <w:rsid w:val="00714384"/>
    <w:rsid w:val="0072028B"/>
    <w:rsid w:val="00726FA1"/>
    <w:rsid w:val="00731B64"/>
    <w:rsid w:val="00731C59"/>
    <w:rsid w:val="00734E20"/>
    <w:rsid w:val="00736558"/>
    <w:rsid w:val="00736C00"/>
    <w:rsid w:val="0073776E"/>
    <w:rsid w:val="00754251"/>
    <w:rsid w:val="007629B2"/>
    <w:rsid w:val="00767F0A"/>
    <w:rsid w:val="00770B86"/>
    <w:rsid w:val="00771C86"/>
    <w:rsid w:val="00776C81"/>
    <w:rsid w:val="0078559B"/>
    <w:rsid w:val="007858D6"/>
    <w:rsid w:val="0079157F"/>
    <w:rsid w:val="0079352C"/>
    <w:rsid w:val="00793741"/>
    <w:rsid w:val="00795097"/>
    <w:rsid w:val="007957F4"/>
    <w:rsid w:val="00795D80"/>
    <w:rsid w:val="007A0E9A"/>
    <w:rsid w:val="007B3231"/>
    <w:rsid w:val="007B7B9A"/>
    <w:rsid w:val="007C227B"/>
    <w:rsid w:val="007C7F7D"/>
    <w:rsid w:val="007E0426"/>
    <w:rsid w:val="007E5321"/>
    <w:rsid w:val="00800A2E"/>
    <w:rsid w:val="00804E56"/>
    <w:rsid w:val="00807953"/>
    <w:rsid w:val="008220E4"/>
    <w:rsid w:val="008277C5"/>
    <w:rsid w:val="008306C8"/>
    <w:rsid w:val="00830C64"/>
    <w:rsid w:val="008311A0"/>
    <w:rsid w:val="00832CEA"/>
    <w:rsid w:val="00840BC1"/>
    <w:rsid w:val="00843F90"/>
    <w:rsid w:val="008473B0"/>
    <w:rsid w:val="00847B62"/>
    <w:rsid w:val="0085135F"/>
    <w:rsid w:val="00852E63"/>
    <w:rsid w:val="008560A7"/>
    <w:rsid w:val="008563CC"/>
    <w:rsid w:val="00872CE3"/>
    <w:rsid w:val="00872F9B"/>
    <w:rsid w:val="00875D08"/>
    <w:rsid w:val="008773BC"/>
    <w:rsid w:val="00884C20"/>
    <w:rsid w:val="00890388"/>
    <w:rsid w:val="00892910"/>
    <w:rsid w:val="00892A6C"/>
    <w:rsid w:val="008A29AC"/>
    <w:rsid w:val="008A7D0D"/>
    <w:rsid w:val="008B006E"/>
    <w:rsid w:val="008B144B"/>
    <w:rsid w:val="008B1DFD"/>
    <w:rsid w:val="008B27F4"/>
    <w:rsid w:val="008B3343"/>
    <w:rsid w:val="008B34BD"/>
    <w:rsid w:val="008B70A6"/>
    <w:rsid w:val="008C277D"/>
    <w:rsid w:val="008C3816"/>
    <w:rsid w:val="008C5525"/>
    <w:rsid w:val="008C5FE3"/>
    <w:rsid w:val="008D2B4A"/>
    <w:rsid w:val="008D6F9A"/>
    <w:rsid w:val="008E046A"/>
    <w:rsid w:val="008E256D"/>
    <w:rsid w:val="00900DFA"/>
    <w:rsid w:val="00900DFC"/>
    <w:rsid w:val="00903664"/>
    <w:rsid w:val="00905354"/>
    <w:rsid w:val="009100F6"/>
    <w:rsid w:val="009122D9"/>
    <w:rsid w:val="00913D6F"/>
    <w:rsid w:val="00914B5E"/>
    <w:rsid w:val="009217D7"/>
    <w:rsid w:val="00931AFA"/>
    <w:rsid w:val="00932EC3"/>
    <w:rsid w:val="009330EA"/>
    <w:rsid w:val="009350BC"/>
    <w:rsid w:val="00935E65"/>
    <w:rsid w:val="00935F54"/>
    <w:rsid w:val="00937E23"/>
    <w:rsid w:val="00940581"/>
    <w:rsid w:val="00941680"/>
    <w:rsid w:val="00941BEA"/>
    <w:rsid w:val="009470F0"/>
    <w:rsid w:val="00950797"/>
    <w:rsid w:val="00953889"/>
    <w:rsid w:val="009615CD"/>
    <w:rsid w:val="00962069"/>
    <w:rsid w:val="00962C7B"/>
    <w:rsid w:val="00970008"/>
    <w:rsid w:val="009712E0"/>
    <w:rsid w:val="00972E99"/>
    <w:rsid w:val="009829D2"/>
    <w:rsid w:val="00982A3C"/>
    <w:rsid w:val="00983437"/>
    <w:rsid w:val="00987537"/>
    <w:rsid w:val="00990FAC"/>
    <w:rsid w:val="00996AFD"/>
    <w:rsid w:val="009A1D1A"/>
    <w:rsid w:val="009A46F5"/>
    <w:rsid w:val="009A4F4F"/>
    <w:rsid w:val="009B210B"/>
    <w:rsid w:val="009B78D4"/>
    <w:rsid w:val="009B79E4"/>
    <w:rsid w:val="009B7A94"/>
    <w:rsid w:val="009C7AB7"/>
    <w:rsid w:val="009D7D50"/>
    <w:rsid w:val="009E0CE5"/>
    <w:rsid w:val="009E2D25"/>
    <w:rsid w:val="00A016D3"/>
    <w:rsid w:val="00A03FFD"/>
    <w:rsid w:val="00A05501"/>
    <w:rsid w:val="00A1075E"/>
    <w:rsid w:val="00A11B45"/>
    <w:rsid w:val="00A12881"/>
    <w:rsid w:val="00A148D9"/>
    <w:rsid w:val="00A178EC"/>
    <w:rsid w:val="00A17A18"/>
    <w:rsid w:val="00A203B3"/>
    <w:rsid w:val="00A21558"/>
    <w:rsid w:val="00A2764A"/>
    <w:rsid w:val="00A276B3"/>
    <w:rsid w:val="00A27C39"/>
    <w:rsid w:val="00A3101F"/>
    <w:rsid w:val="00A33ADD"/>
    <w:rsid w:val="00A33DA6"/>
    <w:rsid w:val="00A3492F"/>
    <w:rsid w:val="00A34C37"/>
    <w:rsid w:val="00A35352"/>
    <w:rsid w:val="00A40142"/>
    <w:rsid w:val="00A42E31"/>
    <w:rsid w:val="00A43150"/>
    <w:rsid w:val="00A45FBE"/>
    <w:rsid w:val="00A465E0"/>
    <w:rsid w:val="00A50F2B"/>
    <w:rsid w:val="00A64D45"/>
    <w:rsid w:val="00A71227"/>
    <w:rsid w:val="00A73BBE"/>
    <w:rsid w:val="00A7763E"/>
    <w:rsid w:val="00A85682"/>
    <w:rsid w:val="00A95B5C"/>
    <w:rsid w:val="00A97CA0"/>
    <w:rsid w:val="00AA198D"/>
    <w:rsid w:val="00AA275C"/>
    <w:rsid w:val="00AA4640"/>
    <w:rsid w:val="00AA622F"/>
    <w:rsid w:val="00AA6404"/>
    <w:rsid w:val="00AB3EAC"/>
    <w:rsid w:val="00AC0E4A"/>
    <w:rsid w:val="00AC2478"/>
    <w:rsid w:val="00AC2953"/>
    <w:rsid w:val="00AC6736"/>
    <w:rsid w:val="00AD030E"/>
    <w:rsid w:val="00AD0584"/>
    <w:rsid w:val="00AD326B"/>
    <w:rsid w:val="00AD79F6"/>
    <w:rsid w:val="00AE0205"/>
    <w:rsid w:val="00AE4BB6"/>
    <w:rsid w:val="00AE5092"/>
    <w:rsid w:val="00AE5354"/>
    <w:rsid w:val="00AF0C00"/>
    <w:rsid w:val="00AF4D1D"/>
    <w:rsid w:val="00AF526D"/>
    <w:rsid w:val="00B0018E"/>
    <w:rsid w:val="00B04100"/>
    <w:rsid w:val="00B10836"/>
    <w:rsid w:val="00B11C27"/>
    <w:rsid w:val="00B23104"/>
    <w:rsid w:val="00B30291"/>
    <w:rsid w:val="00B33B9E"/>
    <w:rsid w:val="00B37C67"/>
    <w:rsid w:val="00B40731"/>
    <w:rsid w:val="00B4173C"/>
    <w:rsid w:val="00B5435A"/>
    <w:rsid w:val="00B54E2C"/>
    <w:rsid w:val="00B55A5B"/>
    <w:rsid w:val="00B55DEA"/>
    <w:rsid w:val="00B56D83"/>
    <w:rsid w:val="00B60397"/>
    <w:rsid w:val="00B65345"/>
    <w:rsid w:val="00B67AF0"/>
    <w:rsid w:val="00B7054F"/>
    <w:rsid w:val="00B75C45"/>
    <w:rsid w:val="00B827A6"/>
    <w:rsid w:val="00B828EB"/>
    <w:rsid w:val="00B82DE7"/>
    <w:rsid w:val="00B834A5"/>
    <w:rsid w:val="00B84D5A"/>
    <w:rsid w:val="00B86E60"/>
    <w:rsid w:val="00B8764F"/>
    <w:rsid w:val="00B92321"/>
    <w:rsid w:val="00B927B8"/>
    <w:rsid w:val="00B95358"/>
    <w:rsid w:val="00BA08FD"/>
    <w:rsid w:val="00BA1FAA"/>
    <w:rsid w:val="00BA29DA"/>
    <w:rsid w:val="00BA32FC"/>
    <w:rsid w:val="00BA48D7"/>
    <w:rsid w:val="00BA6A71"/>
    <w:rsid w:val="00BA7EE3"/>
    <w:rsid w:val="00BB2CA6"/>
    <w:rsid w:val="00BB762B"/>
    <w:rsid w:val="00BC03D0"/>
    <w:rsid w:val="00BC1A02"/>
    <w:rsid w:val="00BC226B"/>
    <w:rsid w:val="00BC7889"/>
    <w:rsid w:val="00BD5649"/>
    <w:rsid w:val="00BD68FF"/>
    <w:rsid w:val="00BE0A0D"/>
    <w:rsid w:val="00BF0233"/>
    <w:rsid w:val="00BF0663"/>
    <w:rsid w:val="00BF618E"/>
    <w:rsid w:val="00C04DBB"/>
    <w:rsid w:val="00C10E80"/>
    <w:rsid w:val="00C20EFF"/>
    <w:rsid w:val="00C2211F"/>
    <w:rsid w:val="00C239EB"/>
    <w:rsid w:val="00C275B1"/>
    <w:rsid w:val="00C3151C"/>
    <w:rsid w:val="00C341AA"/>
    <w:rsid w:val="00C416BE"/>
    <w:rsid w:val="00C437B4"/>
    <w:rsid w:val="00C45F14"/>
    <w:rsid w:val="00C53053"/>
    <w:rsid w:val="00C56D41"/>
    <w:rsid w:val="00C62D7D"/>
    <w:rsid w:val="00C711DF"/>
    <w:rsid w:val="00C85E31"/>
    <w:rsid w:val="00C90C0A"/>
    <w:rsid w:val="00C93F3A"/>
    <w:rsid w:val="00C94C32"/>
    <w:rsid w:val="00CA07A9"/>
    <w:rsid w:val="00CA23C0"/>
    <w:rsid w:val="00CA375D"/>
    <w:rsid w:val="00CA3C86"/>
    <w:rsid w:val="00CB04F9"/>
    <w:rsid w:val="00CB0ACC"/>
    <w:rsid w:val="00CB3683"/>
    <w:rsid w:val="00CB45A6"/>
    <w:rsid w:val="00CC671C"/>
    <w:rsid w:val="00CD6033"/>
    <w:rsid w:val="00CE1F95"/>
    <w:rsid w:val="00CE280A"/>
    <w:rsid w:val="00CE2D97"/>
    <w:rsid w:val="00CE475D"/>
    <w:rsid w:val="00CF1079"/>
    <w:rsid w:val="00CF5A6D"/>
    <w:rsid w:val="00CF6F12"/>
    <w:rsid w:val="00D01176"/>
    <w:rsid w:val="00D031A6"/>
    <w:rsid w:val="00D03253"/>
    <w:rsid w:val="00D10C72"/>
    <w:rsid w:val="00D11EA5"/>
    <w:rsid w:val="00D16F2E"/>
    <w:rsid w:val="00D2352F"/>
    <w:rsid w:val="00D32D13"/>
    <w:rsid w:val="00D32EE5"/>
    <w:rsid w:val="00D36C9A"/>
    <w:rsid w:val="00D4665F"/>
    <w:rsid w:val="00D55FB7"/>
    <w:rsid w:val="00D60024"/>
    <w:rsid w:val="00D72468"/>
    <w:rsid w:val="00D736AE"/>
    <w:rsid w:val="00D7428A"/>
    <w:rsid w:val="00D772B9"/>
    <w:rsid w:val="00D9669D"/>
    <w:rsid w:val="00DA1088"/>
    <w:rsid w:val="00DA1235"/>
    <w:rsid w:val="00DA1670"/>
    <w:rsid w:val="00DA6B61"/>
    <w:rsid w:val="00DB1B04"/>
    <w:rsid w:val="00DB5F3C"/>
    <w:rsid w:val="00DC09E1"/>
    <w:rsid w:val="00DC16FA"/>
    <w:rsid w:val="00DC2F55"/>
    <w:rsid w:val="00DC53FB"/>
    <w:rsid w:val="00DC5861"/>
    <w:rsid w:val="00DD2F1D"/>
    <w:rsid w:val="00DE1EC2"/>
    <w:rsid w:val="00DE5CC1"/>
    <w:rsid w:val="00DE770D"/>
    <w:rsid w:val="00DF0B52"/>
    <w:rsid w:val="00DF6462"/>
    <w:rsid w:val="00E011E0"/>
    <w:rsid w:val="00E1076C"/>
    <w:rsid w:val="00E140CA"/>
    <w:rsid w:val="00E157C9"/>
    <w:rsid w:val="00E1758D"/>
    <w:rsid w:val="00E2291F"/>
    <w:rsid w:val="00E25454"/>
    <w:rsid w:val="00E26D88"/>
    <w:rsid w:val="00E27CEA"/>
    <w:rsid w:val="00E30B25"/>
    <w:rsid w:val="00E319D6"/>
    <w:rsid w:val="00E3298D"/>
    <w:rsid w:val="00E32F6F"/>
    <w:rsid w:val="00E33B32"/>
    <w:rsid w:val="00E35BBA"/>
    <w:rsid w:val="00E41EFF"/>
    <w:rsid w:val="00E41F4C"/>
    <w:rsid w:val="00E4262D"/>
    <w:rsid w:val="00E435F3"/>
    <w:rsid w:val="00E43C7E"/>
    <w:rsid w:val="00E44156"/>
    <w:rsid w:val="00E51BC2"/>
    <w:rsid w:val="00E55569"/>
    <w:rsid w:val="00E56894"/>
    <w:rsid w:val="00E56C13"/>
    <w:rsid w:val="00E57D17"/>
    <w:rsid w:val="00E66EE8"/>
    <w:rsid w:val="00E67C4A"/>
    <w:rsid w:val="00E72835"/>
    <w:rsid w:val="00E73AEF"/>
    <w:rsid w:val="00E74205"/>
    <w:rsid w:val="00E77F6D"/>
    <w:rsid w:val="00E870F6"/>
    <w:rsid w:val="00EA4FDC"/>
    <w:rsid w:val="00EA7E1B"/>
    <w:rsid w:val="00EB747E"/>
    <w:rsid w:val="00EB78A8"/>
    <w:rsid w:val="00EC6A3D"/>
    <w:rsid w:val="00EC6DA8"/>
    <w:rsid w:val="00ED0F60"/>
    <w:rsid w:val="00ED20DC"/>
    <w:rsid w:val="00ED5DB0"/>
    <w:rsid w:val="00EE5AD2"/>
    <w:rsid w:val="00EE5E19"/>
    <w:rsid w:val="00EF5CA6"/>
    <w:rsid w:val="00EF7164"/>
    <w:rsid w:val="00EF7929"/>
    <w:rsid w:val="00F01FB3"/>
    <w:rsid w:val="00F06B4B"/>
    <w:rsid w:val="00F101A9"/>
    <w:rsid w:val="00F10655"/>
    <w:rsid w:val="00F16721"/>
    <w:rsid w:val="00F16C92"/>
    <w:rsid w:val="00F17257"/>
    <w:rsid w:val="00F23739"/>
    <w:rsid w:val="00F26616"/>
    <w:rsid w:val="00F278E3"/>
    <w:rsid w:val="00F27ABD"/>
    <w:rsid w:val="00F32227"/>
    <w:rsid w:val="00F359C8"/>
    <w:rsid w:val="00F402A3"/>
    <w:rsid w:val="00F45837"/>
    <w:rsid w:val="00F474C1"/>
    <w:rsid w:val="00F5055F"/>
    <w:rsid w:val="00F52600"/>
    <w:rsid w:val="00F52A2E"/>
    <w:rsid w:val="00F6147A"/>
    <w:rsid w:val="00F63500"/>
    <w:rsid w:val="00F66AB0"/>
    <w:rsid w:val="00F72D90"/>
    <w:rsid w:val="00F73B35"/>
    <w:rsid w:val="00F7430F"/>
    <w:rsid w:val="00F8117B"/>
    <w:rsid w:val="00F85183"/>
    <w:rsid w:val="00F85F11"/>
    <w:rsid w:val="00F870C8"/>
    <w:rsid w:val="00F924D5"/>
    <w:rsid w:val="00F927E5"/>
    <w:rsid w:val="00F93631"/>
    <w:rsid w:val="00FA0949"/>
    <w:rsid w:val="00FA0EE8"/>
    <w:rsid w:val="00FA4341"/>
    <w:rsid w:val="00FA511B"/>
    <w:rsid w:val="00FB0204"/>
    <w:rsid w:val="00FB226F"/>
    <w:rsid w:val="00FB2C6D"/>
    <w:rsid w:val="00FB3B62"/>
    <w:rsid w:val="00FB7CF5"/>
    <w:rsid w:val="00FC1B3A"/>
    <w:rsid w:val="00FC69D6"/>
    <w:rsid w:val="00FD0C7E"/>
    <w:rsid w:val="00FD33F4"/>
    <w:rsid w:val="00FD425C"/>
    <w:rsid w:val="00FE191C"/>
    <w:rsid w:val="00FE3AB6"/>
    <w:rsid w:val="00FE74F6"/>
    <w:rsid w:val="00FE77FF"/>
    <w:rsid w:val="00FF37B8"/>
    <w:rsid w:val="00FF49A9"/>
    <w:rsid w:val="00FF6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100"/>
    <w:rPr>
      <w:sz w:val="24"/>
      <w:szCs w:val="24"/>
    </w:rPr>
  </w:style>
  <w:style w:type="paragraph" w:styleId="1">
    <w:name w:val="heading 1"/>
    <w:basedOn w:val="a"/>
    <w:next w:val="a"/>
    <w:qFormat/>
    <w:rsid w:val="00B04100"/>
    <w:pPr>
      <w:keepNext/>
      <w:widowControl w:val="0"/>
      <w:shd w:val="clear" w:color="auto" w:fill="FFFFFF"/>
      <w:autoSpaceDE w:val="0"/>
      <w:autoSpaceDN w:val="0"/>
      <w:adjustRightInd w:val="0"/>
      <w:ind w:left="1320"/>
      <w:outlineLvl w:val="0"/>
    </w:pPr>
    <w:rPr>
      <w:color w:val="000000"/>
      <w:spacing w:val="-6"/>
      <w:szCs w:val="25"/>
    </w:rPr>
  </w:style>
  <w:style w:type="paragraph" w:styleId="2">
    <w:name w:val="heading 2"/>
    <w:basedOn w:val="a"/>
    <w:next w:val="a"/>
    <w:qFormat/>
    <w:rsid w:val="00B04100"/>
    <w:pPr>
      <w:keepNext/>
      <w:jc w:val="center"/>
      <w:outlineLvl w:val="1"/>
    </w:pPr>
    <w:rPr>
      <w:b/>
      <w:sz w:val="32"/>
      <w:szCs w:val="32"/>
    </w:rPr>
  </w:style>
  <w:style w:type="paragraph" w:styleId="3">
    <w:name w:val="heading 3"/>
    <w:basedOn w:val="a"/>
    <w:next w:val="a"/>
    <w:qFormat/>
    <w:rsid w:val="00B04100"/>
    <w:pPr>
      <w:keepNext/>
      <w:ind w:left="-540"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B04100"/>
    <w:pPr>
      <w:jc w:val="both"/>
    </w:pPr>
    <w:rPr>
      <w:sz w:val="28"/>
    </w:rPr>
  </w:style>
  <w:style w:type="paragraph" w:styleId="30">
    <w:name w:val="Body Text Indent 3"/>
    <w:basedOn w:val="a"/>
    <w:semiHidden/>
    <w:rsid w:val="00B04100"/>
    <w:pPr>
      <w:ind w:firstLine="720"/>
      <w:jc w:val="both"/>
    </w:pPr>
    <w:rPr>
      <w:sz w:val="28"/>
    </w:rPr>
  </w:style>
  <w:style w:type="paragraph" w:styleId="a4">
    <w:name w:val="Balloon Text"/>
    <w:basedOn w:val="a"/>
    <w:semiHidden/>
    <w:rsid w:val="00B0410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706B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706B7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706B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706B7"/>
    <w:rPr>
      <w:sz w:val="24"/>
      <w:szCs w:val="24"/>
    </w:rPr>
  </w:style>
  <w:style w:type="character" w:customStyle="1" w:styleId="a9">
    <w:name w:val="Гипертекстовая ссылка"/>
    <w:basedOn w:val="a0"/>
    <w:uiPriority w:val="99"/>
    <w:rsid w:val="004E20B7"/>
    <w:rPr>
      <w:color w:val="106BBE"/>
    </w:rPr>
  </w:style>
  <w:style w:type="character" w:styleId="aa">
    <w:name w:val="Strong"/>
    <w:basedOn w:val="a0"/>
    <w:qFormat/>
    <w:rsid w:val="00E55569"/>
    <w:rPr>
      <w:b/>
      <w:bCs/>
    </w:rPr>
  </w:style>
  <w:style w:type="paragraph" w:styleId="ab">
    <w:name w:val="List Paragraph"/>
    <w:basedOn w:val="a"/>
    <w:uiPriority w:val="34"/>
    <w:qFormat/>
    <w:rsid w:val="00E41F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4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предоставлении в собственность за плату земельного участка,</vt:lpstr>
    </vt:vector>
  </TitlesOfParts>
  <Company>Администрация</Company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 в собственность за плату земельного участка,</dc:title>
  <dc:subject/>
  <dc:creator>Елена</dc:creator>
  <cp:keywords/>
  <dc:description/>
  <cp:lastModifiedBy>1</cp:lastModifiedBy>
  <cp:revision>19</cp:revision>
  <cp:lastPrinted>2016-04-23T08:48:00Z</cp:lastPrinted>
  <dcterms:created xsi:type="dcterms:W3CDTF">2016-03-03T17:33:00Z</dcterms:created>
  <dcterms:modified xsi:type="dcterms:W3CDTF">2016-05-05T05:25:00Z</dcterms:modified>
</cp:coreProperties>
</file>